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</w:p>
    <w:p w14:paraId="02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3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4000000">
      <w:pPr>
        <w:pStyle w:val="Style_1"/>
      </w:pPr>
    </w:p>
    <w:p w14:paraId="05000000">
      <w:pPr>
        <w:pStyle w:val="Style_1"/>
      </w:pPr>
    </w:p>
    <w:p w14:paraId="06000000">
      <w:pPr>
        <w:pStyle w:val="Style_1"/>
      </w:pPr>
    </w:p>
    <w:p w14:paraId="07000000">
      <w:pPr>
        <w:pStyle w:val="Style_1"/>
      </w:pPr>
    </w:p>
    <w:p w14:paraId="08000000">
      <w:pPr>
        <w:pStyle w:val="Style_1"/>
      </w:pPr>
    </w:p>
    <w:p w14:paraId="09000000">
      <w:pPr>
        <w:pStyle w:val="Style_1"/>
      </w:pPr>
    </w:p>
    <w:p w14:paraId="0A000000">
      <w:pPr>
        <w:pStyle w:val="Style_1"/>
      </w:pPr>
    </w:p>
    <w:p w14:paraId="0B000000">
      <w:pPr>
        <w:pStyle w:val="Style_1"/>
      </w:pPr>
    </w:p>
    <w:p w14:paraId="0C000000">
      <w:pPr>
        <w:pStyle w:val="Style_1"/>
      </w:pPr>
    </w:p>
    <w:p w14:paraId="0D000000">
      <w:pPr>
        <w:pStyle w:val="Style_1"/>
      </w:pPr>
    </w:p>
    <w:p w14:paraId="0E000000">
      <w:pPr>
        <w:pStyle w:val="Style_1"/>
      </w:pPr>
    </w:p>
    <w:p w14:paraId="0F000000">
      <w:pPr>
        <w:pStyle w:val="Style_1"/>
      </w:pPr>
    </w:p>
    <w:p w14:paraId="10000000">
      <w:pPr>
        <w:tabs>
          <w:tab w:leader="none" w:pos="3840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РАБОЧАЯ ПРОГРАММА</w:t>
      </w:r>
    </w:p>
    <w:p w14:paraId="11000000">
      <w:pPr>
        <w:tabs>
          <w:tab w:leader="none" w:pos="3840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учебного предмета «Основы безопасности и защиты Родины»</w:t>
      </w:r>
    </w:p>
    <w:p w14:paraId="12000000">
      <w:pPr>
        <w:tabs>
          <w:tab w:leader="none" w:pos="3840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32"/>
        </w:rPr>
        <w:t>основного общего образования</w:t>
      </w:r>
    </w:p>
    <w:p w14:paraId="13000000">
      <w:pPr>
        <w:tabs>
          <w:tab w:leader="none" w:pos="3840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4000000">
      <w:pPr>
        <w:tabs>
          <w:tab w:leader="none" w:pos="3840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5000000">
      <w:pPr>
        <w:tabs>
          <w:tab w:leader="none" w:pos="3840" w:val="left"/>
        </w:tabs>
        <w:spacing w:after="0" w:line="240" w:lineRule="auto"/>
        <w:ind/>
        <w:jc w:val="center"/>
        <w:rPr>
          <w:rFonts w:ascii="Times New Roman" w:hAnsi="Times New Roman"/>
          <w:sz w:val="32"/>
        </w:rPr>
      </w:pPr>
    </w:p>
    <w:p w14:paraId="16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17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18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19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1A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1B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1C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1D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1E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1F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20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21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22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23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24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25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26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27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28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29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2A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2B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2C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2D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2E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2F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30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31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32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33000000">
      <w:pPr>
        <w:pStyle w:val="Style_1"/>
        <w:rPr>
          <w:rFonts w:ascii="Times New Roman" w:hAnsi="Times New Roman"/>
          <w:sz w:val="24"/>
        </w:rPr>
      </w:pPr>
      <w:bookmarkStart w:id="1" w:name="block-31341814"/>
    </w:p>
    <w:p w14:paraId="34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</w:t>
      </w:r>
    </w:p>
    <w:p w14:paraId="35000000">
      <w:pPr>
        <w:pStyle w:val="Style_1"/>
        <w:rPr>
          <w:rFonts w:ascii="Times New Roman" w:hAnsi="Times New Roman"/>
          <w:sz w:val="24"/>
        </w:rPr>
      </w:pPr>
    </w:p>
    <w:p w14:paraId="36000000">
      <w:pPr>
        <w:ind/>
        <w:jc w:val="center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1. </w:t>
      </w:r>
      <w:r>
        <w:rPr>
          <w:rFonts w:ascii="Times New Roman" w:hAnsi="Times New Roman"/>
          <w:b w:val="1"/>
          <w:color w:val="000000"/>
          <w:sz w:val="24"/>
        </w:rPr>
        <w:t>СОДЕРЖАНИЕ УЧЕБНОГО ПРЕДМЕТА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«ОСНОВЫ БЕЗОПАСНОСТИ И ЗАЩИТЫ РОДИНЫ</w:t>
      </w:r>
      <w:r>
        <w:rPr>
          <w:rFonts w:ascii="Times New Roman" w:hAnsi="Times New Roman"/>
          <w:b w:val="1"/>
          <w:color w:val="000000"/>
          <w:sz w:val="24"/>
        </w:rPr>
        <w:t>»</w:t>
      </w:r>
    </w:p>
    <w:p w14:paraId="37000000">
      <w:pPr>
        <w:pStyle w:val="Style_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Модуль № 1 «Безопасное и устойчивое развитие личности, общества, государства»:</w:t>
      </w:r>
    </w:p>
    <w:p w14:paraId="38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-фундаментальные ценности и принципы, формирующие основы российского общества, безопасности страны, закрепленные в Конституции Российской Федерации;</w:t>
      </w:r>
    </w:p>
    <w:p w14:paraId="39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-стратегия национальной безопасности, национальные интересы и угрозы национальной безопасности;</w:t>
      </w:r>
    </w:p>
    <w:p w14:paraId="3A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-чрезвычайные ситуации природного, техногенного и биолого-социального характера;</w:t>
      </w:r>
    </w:p>
    <w:p w14:paraId="3B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-информирование и оповещение населения о чрезвычайных ситуациях, система ОКСИОН;</w:t>
      </w:r>
    </w:p>
    <w:p w14:paraId="3C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-история развития гражданской обороны;</w:t>
      </w:r>
    </w:p>
    <w:p w14:paraId="3D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-сигнал «Внимание всем!», порядок действий населения при его получении;</w:t>
      </w:r>
    </w:p>
    <w:p w14:paraId="3E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-средства индивидуальной и коллективной защиты населения, порядок пользования </w:t>
      </w:r>
      <w:r>
        <w:rPr>
          <w:rFonts w:ascii="Times New Roman" w:hAnsi="Times New Roman"/>
          <w:sz w:val="24"/>
        </w:rPr>
        <w:t>-ф</w:t>
      </w:r>
      <w:r>
        <w:rPr>
          <w:rFonts w:ascii="Times New Roman" w:hAnsi="Times New Roman"/>
          <w:sz w:val="24"/>
        </w:rPr>
        <w:t>ильтрующим противогазом;</w:t>
      </w:r>
    </w:p>
    <w:p w14:paraId="3F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-эвакуация населения в условиях чрезвычайных ситуаций, порядок действий населения при </w:t>
      </w:r>
      <w:r>
        <w:rPr>
          <w:rFonts w:ascii="Times New Roman" w:hAnsi="Times New Roman"/>
          <w:sz w:val="24"/>
        </w:rPr>
        <w:t>-о</w:t>
      </w:r>
      <w:r>
        <w:rPr>
          <w:rFonts w:ascii="Times New Roman" w:hAnsi="Times New Roman"/>
          <w:sz w:val="24"/>
        </w:rPr>
        <w:t>бъявлении эвакуации;</w:t>
      </w:r>
    </w:p>
    <w:p w14:paraId="40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-современная армия, воинская обязанность и военная служба, добровольная и обязательная подготовка к службе в армии.</w:t>
      </w:r>
    </w:p>
    <w:p w14:paraId="41000000">
      <w:pPr>
        <w:pStyle w:val="Style_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Модуль № 2 «Военная подготовка. Основы военных знаний»:</w:t>
      </w:r>
    </w:p>
    <w:p w14:paraId="42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история возникновения и развития Вооруженных Сил Российской Федерации;</w:t>
      </w:r>
    </w:p>
    <w:p w14:paraId="43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этапы становления современных Вооруженных Сил Российской Федерации;</w:t>
      </w:r>
    </w:p>
    <w:p w14:paraId="44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направления подготовки к военной службе;</w:t>
      </w:r>
    </w:p>
    <w:p w14:paraId="45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организационная структура Вооруженных Сил Российской Федерации; </w:t>
      </w:r>
    </w:p>
    <w:p w14:paraId="46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функции и основные задачи современных Вооруженных Сил Российской Федерации;</w:t>
      </w:r>
    </w:p>
    <w:p w14:paraId="47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особенности видов и родов войск Вооруженных Сил Российской Федерации;</w:t>
      </w:r>
    </w:p>
    <w:p w14:paraId="48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воинские символы современных Вооруженных Сил Российской Федерации;</w:t>
      </w:r>
    </w:p>
    <w:p w14:paraId="49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виды, назначение и тактико-технические характеристики основных образцов вооружения и военной техники видов и родов войск Вооруженных Сил Российской Федерации (мотострелковых и танковых войск, ракетных войск и артиллерии, противовоздушной обороны);</w:t>
      </w:r>
    </w:p>
    <w:p w14:paraId="4A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организационно-штатная структура и боевые возможности отделения, задачи отделения в различных видах боя; </w:t>
      </w:r>
    </w:p>
    <w:p w14:paraId="4B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состав, назначение, характеристики, порядок размещения современных средств индивидуальной </w:t>
      </w:r>
      <w:r>
        <w:rPr>
          <w:rFonts w:ascii="Times New Roman" w:hAnsi="Times New Roman"/>
          <w:sz w:val="24"/>
        </w:rPr>
        <w:t>бронезащиты</w:t>
      </w:r>
      <w:r>
        <w:rPr>
          <w:rFonts w:ascii="Times New Roman" w:hAnsi="Times New Roman"/>
          <w:sz w:val="24"/>
        </w:rPr>
        <w:t xml:space="preserve"> и экипировки военнослужащего;</w:t>
      </w:r>
    </w:p>
    <w:p w14:paraId="4C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вооружение мотострелкового отделения, назначение и тактико-технические характеристики основных видов стрелкового оружия (автомат Калашникова АК-74, ручной пулемет Калашникова (РПК), ручной противотанковый гранатомет РПГ-7В, снайперская винтовка Драгунова (СВД);</w:t>
      </w:r>
    </w:p>
    <w:p w14:paraId="4D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назначение и тактико-технические характеристики основных видов ручных гранат (наступательная ручная граната РГД-5, ручная оборонительная граната Ф-1, ручная граната оборонительная (РГО), ручная граната наступательная (РГН);</w:t>
      </w:r>
    </w:p>
    <w:p w14:paraId="4E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история создания общевоинских уставов;</w:t>
      </w:r>
    </w:p>
    <w:p w14:paraId="4F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этапы становления современных общевоинских уставов;</w:t>
      </w:r>
    </w:p>
    <w:p w14:paraId="50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общевоинские уставы Вооруженных Сил Российской Федерации, их состав и основные понятия, определяющие повседневную жизнедеятельность войск;</w:t>
      </w:r>
    </w:p>
    <w:p w14:paraId="51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сущность единоначалия;</w:t>
      </w:r>
    </w:p>
    <w:p w14:paraId="52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командиры (начальники) и подчинённые;</w:t>
      </w:r>
    </w:p>
    <w:p w14:paraId="53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старшие и младшие;</w:t>
      </w:r>
    </w:p>
    <w:p w14:paraId="54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(приказание), порядок его отдачи и выполнения;</w:t>
      </w:r>
    </w:p>
    <w:p w14:paraId="55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воинские звания и военная форма одежды;</w:t>
      </w:r>
    </w:p>
    <w:p w14:paraId="56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воинская дисциплина, её сущность и значение;</w:t>
      </w:r>
    </w:p>
    <w:p w14:paraId="57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обязанности военнослужащих по соблюдению требований воинской дисциплины;</w:t>
      </w:r>
    </w:p>
    <w:p w14:paraId="58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способы достижения воинской дисциплины;</w:t>
      </w:r>
    </w:p>
    <w:p w14:paraId="59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положения Строевого устава;</w:t>
      </w:r>
    </w:p>
    <w:p w14:paraId="5A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обязанности военнослужащих перед построением и в строю;</w:t>
      </w:r>
    </w:p>
    <w:p w14:paraId="5B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строевые приёмы и движение без оружия, строевая стойка, выполнение команд «Становись», «Равняйсь», «Смирно», «Вольно», «Заправиться», «Отставить», «Головные уборы (головной убор) – снять (надеть)», повороты на месте.</w:t>
      </w:r>
    </w:p>
    <w:p w14:paraId="5C000000">
      <w:pPr>
        <w:pStyle w:val="Style_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Модуль № 3 «Культура безопасности жизнедеятельности в современном обществе»:</w:t>
      </w:r>
    </w:p>
    <w:p w14:paraId="5D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безопасность жизнедеятельности: ключевые понятия и значение для человека;</w:t>
      </w:r>
    </w:p>
    <w:p w14:paraId="5E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смысл понятий «опасность», «безопасность», «риск», «культура безопасности жизнедеятельности»;</w:t>
      </w:r>
    </w:p>
    <w:p w14:paraId="5F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источники и факторы опасности, их классификация;</w:t>
      </w:r>
    </w:p>
    <w:p w14:paraId="60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общие принципы безопасного поведения;</w:t>
      </w:r>
    </w:p>
    <w:p w14:paraId="61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понятия опасной и чрезвычайной ситуации, сходство и различия опасной и чрезвычайной ситуации;</w:t>
      </w:r>
    </w:p>
    <w:p w14:paraId="62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14:paraId="63000000">
      <w:pPr>
        <w:pStyle w:val="Style_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Модуль № 4 «Безопасность в быту»:</w:t>
      </w:r>
    </w:p>
    <w:p w14:paraId="64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источники опасности в быту и их классификация;</w:t>
      </w:r>
    </w:p>
    <w:p w14:paraId="65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защита прав потребителя, сроки годности и состав продуктов питания;</w:t>
      </w:r>
    </w:p>
    <w:p w14:paraId="66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бытовые отравления и причины их возникновения;</w:t>
      </w:r>
    </w:p>
    <w:p w14:paraId="67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признаки отравления, приёмы и правила оказания первой помощи;</w:t>
      </w:r>
    </w:p>
    <w:p w14:paraId="68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 комплектования и хранения домашней аптечки;</w:t>
      </w:r>
    </w:p>
    <w:p w14:paraId="69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бытовые травмы и правила их предупреждения, приёмы и правила оказания первой помощи;</w:t>
      </w:r>
    </w:p>
    <w:p w14:paraId="6A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 обращения с газовыми и электрическими приборами; приемы и правила оказания первой помощи;</w:t>
      </w:r>
    </w:p>
    <w:p w14:paraId="6B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 поведения в подъезде и лифте, а также при входе и выходе из них;</w:t>
      </w:r>
    </w:p>
    <w:p w14:paraId="6C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пожар и факторы его развития;</w:t>
      </w:r>
    </w:p>
    <w:p w14:paraId="6D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условия и причины возникновения пожаров, их возможные последствия, приёмы и правила оказания первой помощи;</w:t>
      </w:r>
    </w:p>
    <w:p w14:paraId="6E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первичные средства пожаротушения;</w:t>
      </w:r>
    </w:p>
    <w:p w14:paraId="6F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 вызова экстренных служб и порядок взаимодействия с ними, ответственность за ложные сообщения;</w:t>
      </w:r>
    </w:p>
    <w:p w14:paraId="70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права, обязанности и ответственность граждан в области пожарной безопасности;</w:t>
      </w:r>
    </w:p>
    <w:p w14:paraId="71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ситуации криминогенного характера; </w:t>
      </w:r>
    </w:p>
    <w:p w14:paraId="72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 поведения с малознакомыми людьми;</w:t>
      </w:r>
    </w:p>
    <w:p w14:paraId="73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14:paraId="74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классификация аварийных ситуаций на коммунальных системах жизнеобеспечения;</w:t>
      </w:r>
    </w:p>
    <w:p w14:paraId="75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 предупреждения возможных аварий на коммунальных системах, порядок действий при авариях на коммунальных системах.</w:t>
      </w:r>
    </w:p>
    <w:p w14:paraId="76000000">
      <w:pPr>
        <w:pStyle w:val="Style_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Модуль № 5 «Безопасность на транспорте»:</w:t>
      </w:r>
    </w:p>
    <w:p w14:paraId="77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правила дорожного движения и их значение; </w:t>
      </w:r>
    </w:p>
    <w:p w14:paraId="78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условия обеспечения безопасности участников дорожного движения;</w:t>
      </w:r>
    </w:p>
    <w:p w14:paraId="79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 дорожного движения и дорожные знаки для пешеходов;</w:t>
      </w:r>
    </w:p>
    <w:p w14:paraId="7A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«дорожные ловушки» и правила их предупреждения; </w:t>
      </w:r>
      <w:r>
        <w:rPr>
          <w:rFonts w:ascii="Times New Roman" w:hAnsi="Times New Roman"/>
          <w:sz w:val="24"/>
        </w:rPr>
        <w:t>световозвращающие</w:t>
      </w:r>
      <w:r>
        <w:rPr>
          <w:rFonts w:ascii="Times New Roman" w:hAnsi="Times New Roman"/>
          <w:sz w:val="24"/>
        </w:rPr>
        <w:t xml:space="preserve"> элементы и правила их применения;</w:t>
      </w:r>
    </w:p>
    <w:p w14:paraId="7B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 дорожного движения для пассажиров;</w:t>
      </w:r>
    </w:p>
    <w:p w14:paraId="7C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обязанности пассажиров маршрутных транспортных средств, ремень безопасности и правила его применения;</w:t>
      </w:r>
    </w:p>
    <w:p w14:paraId="7D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действий пассажиров в маршрутных транспортных средствах при опасных и чрезвычайных ситуациях;</w:t>
      </w:r>
    </w:p>
    <w:p w14:paraId="7E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 поведения пассажира мотоцикла;</w:t>
      </w:r>
    </w:p>
    <w:p w14:paraId="7F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 дорожного движения для водителя велосипеда, мопеда и иных средств индивидуальной мобильности;</w:t>
      </w:r>
    </w:p>
    <w:p w14:paraId="80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дорожные знаки для водителя велосипеда, сигналы велосипедиста;</w:t>
      </w:r>
    </w:p>
    <w:p w14:paraId="81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 подготовки велосипеда к пользованию;</w:t>
      </w:r>
    </w:p>
    <w:p w14:paraId="82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дорожно-транспортные происшествия и причины их возникновения;</w:t>
      </w:r>
    </w:p>
    <w:p w14:paraId="83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факторы риска возникновения дорожно-транспортных происшествий;</w:t>
      </w:r>
    </w:p>
    <w:p w14:paraId="84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действий очевидца дорожно-транспортного происшествия;</w:t>
      </w:r>
    </w:p>
    <w:p w14:paraId="85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действий при пожаре на транспорте;</w:t>
      </w:r>
    </w:p>
    <w:p w14:paraId="86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особенности различных видов транспорта (внеуличного, железнодорожного, водного, воздушного);</w:t>
      </w:r>
    </w:p>
    <w:p w14:paraId="87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обязанности и порядок действий пассажиров при различных происшествиях на отдельных видах транспорта, в том числе вызванных террористическим актом;</w:t>
      </w:r>
    </w:p>
    <w:p w14:paraId="88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приёмы и правила оказания первой помощи при различных травмах в результате чрезвычайных ситуаций на транспорте.</w:t>
      </w:r>
    </w:p>
    <w:p w14:paraId="89000000">
      <w:pPr>
        <w:pStyle w:val="Style_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Модуль № 6 «Безопасность в общественных местах»:</w:t>
      </w:r>
    </w:p>
    <w:p w14:paraId="8A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общественные места и их характеристики, потенциальные источники опасности в общественных местах;</w:t>
      </w:r>
    </w:p>
    <w:p w14:paraId="8B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 вызова экстренных служб и порядок взаимодействия с ними;</w:t>
      </w:r>
    </w:p>
    <w:p w14:paraId="8C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массовые мероприятия и правила подготовки к ним;</w:t>
      </w:r>
    </w:p>
    <w:p w14:paraId="8D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действий при беспорядках в местах массового пребывания людей;</w:t>
      </w:r>
    </w:p>
    <w:p w14:paraId="8E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действий при попадании в толпу и давку;</w:t>
      </w:r>
    </w:p>
    <w:p w14:paraId="8F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действий при обнаружении угрозы возникновения пожара;</w:t>
      </w:r>
    </w:p>
    <w:p w14:paraId="90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действий при эвакуации из общественных мест и зданий;</w:t>
      </w:r>
    </w:p>
    <w:p w14:paraId="91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14:paraId="92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действий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14:paraId="93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действий при взаимодействии с правоохранительными органами.</w:t>
      </w:r>
    </w:p>
    <w:p w14:paraId="94000000">
      <w:pPr>
        <w:pStyle w:val="Style_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Модуль № 7 «Безопасность в природной среде»:</w:t>
      </w:r>
    </w:p>
    <w:p w14:paraId="95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природные чрезвычайные ситуации и их классификация;</w:t>
      </w:r>
    </w:p>
    <w:p w14:paraId="96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опасности в природной среде: дикие животные, змеи, насекомые и паукообразные, ядовитые грибы и растения;</w:t>
      </w:r>
    </w:p>
    <w:p w14:paraId="97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автономные условия, их особенности и опасности, правила подготовки к длительному автономному существованию;</w:t>
      </w:r>
    </w:p>
    <w:p w14:paraId="98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действий при автономном пребывании в природной среде;</w:t>
      </w:r>
    </w:p>
    <w:p w14:paraId="99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 ориентирования на местности, способы подачи сигналов бедствия;</w:t>
      </w:r>
    </w:p>
    <w:p w14:paraId="9A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природные пожары, их виды и опасности, факторы и причины их возникновения, порядок действий при нахождении в зоне природного пожара;</w:t>
      </w:r>
    </w:p>
    <w:p w14:paraId="9B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 безопасного поведения в горах;</w:t>
      </w:r>
    </w:p>
    <w:p w14:paraId="9C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снежные лавины, их характеристики и опасности, порядок действий, необходимый для снижения риска попадания в лавину;</w:t>
      </w:r>
    </w:p>
    <w:p w14:paraId="9D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камнепады, их характеристики и опасности, порядок действий, необходимых для снижения риска попадания под камнепад;</w:t>
      </w:r>
    </w:p>
    <w:p w14:paraId="9E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сели, их характеристики и опасности, порядок действий при попадании в зону селя;</w:t>
      </w:r>
    </w:p>
    <w:p w14:paraId="9F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оползни, их характеристики и опасности, порядок действий при начале оползня;</w:t>
      </w:r>
    </w:p>
    <w:p w14:paraId="A0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общие правила безопасного поведения на водоёмах, правила купания на оборудованных и необорудованных пляжах;</w:t>
      </w:r>
    </w:p>
    <w:p w14:paraId="A1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порядок действий при обнаружении тонущего человека; правила поведения при нахождении на </w:t>
      </w:r>
      <w:r>
        <w:rPr>
          <w:rFonts w:ascii="Times New Roman" w:hAnsi="Times New Roman"/>
          <w:sz w:val="24"/>
        </w:rPr>
        <w:t>плавсредствах</w:t>
      </w:r>
      <w:r>
        <w:rPr>
          <w:rFonts w:ascii="Times New Roman" w:hAnsi="Times New Roman"/>
          <w:sz w:val="24"/>
        </w:rPr>
        <w:t>; правила поведения при нахождении на льду, порядок действий при обнаружении человека в полынье;</w:t>
      </w:r>
    </w:p>
    <w:p w14:paraId="A2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наводнения, их характеристики и опасности, порядок действий при наводнении;</w:t>
      </w:r>
    </w:p>
    <w:p w14:paraId="A3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цунами, их характеристики и опасности, порядок действий при нахождении в зоне цунами;</w:t>
      </w:r>
    </w:p>
    <w:p w14:paraId="A4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ураганы, смерчи, их характеристики и опасности, порядок действий при ураганах, бурях и смерчах;</w:t>
      </w:r>
    </w:p>
    <w:p w14:paraId="A5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грозы, их характеристики и опасности, порядок действий при попадании в грозу;</w:t>
      </w:r>
    </w:p>
    <w:p w14:paraId="A6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нахождении в зоне извержения вулкана;</w:t>
      </w:r>
    </w:p>
    <w:p w14:paraId="A7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смысл понятий «экология» и «экологическая культура», значение экологии для устойчивого развития общества;</w:t>
      </w:r>
    </w:p>
    <w:p w14:paraId="A8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 безопасного поведения при неблагоприятной экологической обстановке (загрязнении атмосферы).</w:t>
      </w:r>
    </w:p>
    <w:p w14:paraId="A9000000">
      <w:pPr>
        <w:pStyle w:val="Style_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Модуль № 8 «Основы медицинских знаний. Оказание первой помощи»:</w:t>
      </w:r>
    </w:p>
    <w:p w14:paraId="AA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смысл понятий «здоровье» и «здоровый образ жизни», их содержание и значение для человека;</w:t>
      </w:r>
    </w:p>
    <w:p w14:paraId="AB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факторы, влияющие на здоровье человека, опасность вредных привычек;</w:t>
      </w:r>
    </w:p>
    <w:p w14:paraId="AC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элементы здорового образа жизни, ответственность за сохранение здоровья;</w:t>
      </w:r>
    </w:p>
    <w:p w14:paraId="AD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понятие «инфекционные заболевания», причины их возникновения;</w:t>
      </w:r>
    </w:p>
    <w:p w14:paraId="AE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механизм распространения инфекционных заболеваний, меры их профилактики и защиты от них;</w:t>
      </w:r>
    </w:p>
    <w:p w14:paraId="AF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порядок действий при возникновении чрезвычайных ситуаций биолого-социального происхождения (эпидемия, пандемия);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r>
        <w:rPr>
          <w:rFonts w:ascii="Times New Roman" w:hAnsi="Times New Roman"/>
          <w:sz w:val="24"/>
        </w:rPr>
        <w:t>панфитотия</w:t>
      </w:r>
      <w:r>
        <w:rPr>
          <w:rFonts w:ascii="Times New Roman" w:hAnsi="Times New Roman"/>
          <w:sz w:val="24"/>
        </w:rPr>
        <w:t>);</w:t>
      </w:r>
    </w:p>
    <w:p w14:paraId="B0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понятие «неинфекционные заболевания» и их классификация, факторы риска неинфекционных заболеваний;</w:t>
      </w:r>
    </w:p>
    <w:p w14:paraId="B1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меры профилактики неинфекционных заболеваний и защиты от них;</w:t>
      </w:r>
    </w:p>
    <w:p w14:paraId="B2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диспансеризация и её задачи;</w:t>
      </w:r>
    </w:p>
    <w:p w14:paraId="B3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понятия «психическое здоровье» и «психологическое благополучие»;</w:t>
      </w:r>
    </w:p>
    <w:p w14:paraId="B4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стресс и его влияние на человека, меры профилактики стресса, способы </w:t>
      </w:r>
      <w:r>
        <w:rPr>
          <w:rFonts w:ascii="Times New Roman" w:hAnsi="Times New Roman"/>
          <w:sz w:val="24"/>
        </w:rPr>
        <w:t>саморегуляции</w:t>
      </w:r>
      <w:r>
        <w:rPr>
          <w:rFonts w:ascii="Times New Roman" w:hAnsi="Times New Roman"/>
          <w:sz w:val="24"/>
        </w:rPr>
        <w:t xml:space="preserve"> эмоциональных состояний;</w:t>
      </w:r>
    </w:p>
    <w:p w14:paraId="B5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понятие «первая помощь» и обязанность по её оказанию, универсальный алгоритм оказания первой помощи;</w:t>
      </w:r>
    </w:p>
    <w:p w14:paraId="B6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назначение и состав аптечки первой помощи;</w:t>
      </w:r>
    </w:p>
    <w:p w14:paraId="B7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14:paraId="B8000000">
      <w:pPr>
        <w:pStyle w:val="Style_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Модуль № 9 «Безопасность в социуме»:</w:t>
      </w:r>
    </w:p>
    <w:p w14:paraId="B9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общение и его значение для человека, способы эффективного общения;</w:t>
      </w:r>
    </w:p>
    <w:p w14:paraId="BA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приёмы и правила безопасной межличностной коммуникации и комфортного взаимодействия в группе, признаки конструктивного и деструктивного общения;</w:t>
      </w:r>
    </w:p>
    <w:p w14:paraId="BB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понятие «конфликт» и стадии его развития, факторы и причины развития конфликта;</w:t>
      </w:r>
    </w:p>
    <w:p w14:paraId="BC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условия и ситуации возникновения межличностных и групповых конфликтов, безопасные и эффективные способы избегания и разрешения конфликтных ситуаций;</w:t>
      </w:r>
    </w:p>
    <w:p w14:paraId="BD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 поведения для снижения риска конфликта и порядок действий при его опасных проявлениях;</w:t>
      </w:r>
    </w:p>
    <w:p w14:paraId="BE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 разрешения конфликта с помощью третьей стороны (медиатора);</w:t>
      </w:r>
    </w:p>
    <w:p w14:paraId="BF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опасные формы проявления конфликта: агрессия, домашнее насилие и </w:t>
      </w:r>
      <w:r>
        <w:rPr>
          <w:rFonts w:ascii="Times New Roman" w:hAnsi="Times New Roman"/>
          <w:sz w:val="24"/>
        </w:rPr>
        <w:t>буллинг</w:t>
      </w:r>
      <w:r>
        <w:rPr>
          <w:rFonts w:ascii="Times New Roman" w:hAnsi="Times New Roman"/>
          <w:sz w:val="24"/>
        </w:rPr>
        <w:t>;</w:t>
      </w:r>
    </w:p>
    <w:p w14:paraId="C0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манипуляции в ходе межличностного общения, приёмы распознавания манипуляций и способы противостояния им;</w:t>
      </w:r>
    </w:p>
    <w:p w14:paraId="C1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них;</w:t>
      </w:r>
    </w:p>
    <w:p w14:paraId="C2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современные молодёжные увлечения и опасности, связанные с ними, правила безопасного поведения;</w:t>
      </w:r>
    </w:p>
    <w:p w14:paraId="C3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 безопасной коммуникации с незнакомыми людьми.</w:t>
      </w:r>
    </w:p>
    <w:p w14:paraId="C4000000">
      <w:pPr>
        <w:pStyle w:val="Style_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Модуль № 10 «Безопасность в информационном пространстве»:</w:t>
      </w:r>
    </w:p>
    <w:p w14:paraId="C5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14:paraId="C6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риски и угрозы при использовании Интернета;</w:t>
      </w:r>
    </w:p>
    <w:p w14:paraId="C7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14:paraId="C8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опасные явления цифровой среды: вредоносные программы и приложения и их разновидности;</w:t>
      </w:r>
    </w:p>
    <w:p w14:paraId="C9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правила </w:t>
      </w:r>
      <w:r>
        <w:rPr>
          <w:rFonts w:ascii="Times New Roman" w:hAnsi="Times New Roman"/>
          <w:sz w:val="24"/>
        </w:rPr>
        <w:t>кибергигиены</w:t>
      </w:r>
      <w:r>
        <w:rPr>
          <w:rFonts w:ascii="Times New Roman" w:hAnsi="Times New Roman"/>
          <w:sz w:val="24"/>
        </w:rPr>
        <w:t>, необходимые для предупреждения возникновения опасных ситуаций в цифровой среде;</w:t>
      </w:r>
    </w:p>
    <w:p w14:paraId="CA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14:paraId="CB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противоправные действия в Интернете;</w:t>
      </w:r>
    </w:p>
    <w:p w14:paraId="CC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 цифрового поведения, необходимого для снижения рисков и угроз при использовании Интернета (</w:t>
      </w:r>
      <w:r>
        <w:rPr>
          <w:rFonts w:ascii="Times New Roman" w:hAnsi="Times New Roman"/>
          <w:sz w:val="24"/>
        </w:rPr>
        <w:t>кибербуллинга</w:t>
      </w:r>
      <w:r>
        <w:rPr>
          <w:rFonts w:ascii="Times New Roman" w:hAnsi="Times New Roman"/>
          <w:sz w:val="24"/>
        </w:rPr>
        <w:t>, вербовки в различные организации и группы);</w:t>
      </w:r>
    </w:p>
    <w:p w14:paraId="CD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деструктивные течения в Интернете, их признаки и опасности, правила безопасного использования Интернета по предотвращению рисков и угроз вовлечения в различную деструктивную деятельность.</w:t>
      </w:r>
    </w:p>
    <w:p w14:paraId="CE000000">
      <w:pPr>
        <w:pStyle w:val="Style_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Модуль № 11 «Основы противодействия экстремизму и терроризму»:</w:t>
      </w:r>
    </w:p>
    <w:p w14:paraId="CF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понятия «экстремизм» и «терроризм», их содержание, причины, возможные варианты проявления и последствия;</w:t>
      </w:r>
    </w:p>
    <w:p w14:paraId="D0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цели и формы проявления террористических актов, их последствия, уровни террористической опасности;</w:t>
      </w:r>
    </w:p>
    <w:p w14:paraId="D1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14:paraId="D2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признаки вовлечения в террористическую деятельность, правила антитеррористического поведения;</w:t>
      </w:r>
    </w:p>
    <w:p w14:paraId="D3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признаки угроз и подготовки различных форм терактов, порядок действий при их обнаружении;</w:t>
      </w:r>
    </w:p>
    <w:p w14:paraId="D4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 безопасного поведения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14:paraId="D5000000">
      <w:pPr>
        <w:pStyle w:val="Style_1"/>
        <w:rPr>
          <w:rFonts w:ascii="Times New Roman" w:hAnsi="Times New Roman"/>
          <w:sz w:val="24"/>
        </w:rPr>
      </w:pPr>
    </w:p>
    <w:p w14:paraId="D6000000">
      <w:pPr>
        <w:pStyle w:val="Style_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Рабочая программа учебного предмета  «Основы безопасности и защиты Родины»</w:t>
      </w:r>
    </w:p>
    <w:p w14:paraId="D7000000">
      <w:pPr>
        <w:pStyle w:val="Style_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Основного общего образования</w:t>
      </w:r>
      <w:r>
        <w:rPr>
          <w:rFonts w:ascii="Times New Roman" w:hAnsi="Times New Roman"/>
          <w:b w:val="1"/>
          <w:sz w:val="24"/>
        </w:rPr>
        <w:t xml:space="preserve">  </w:t>
      </w:r>
      <w:r>
        <w:rPr>
          <w:rFonts w:ascii="Times New Roman" w:hAnsi="Times New Roman"/>
          <w:b w:val="1"/>
          <w:sz w:val="24"/>
        </w:rPr>
        <w:t>составлена</w:t>
      </w:r>
      <w:r>
        <w:rPr>
          <w:rFonts w:ascii="Times New Roman" w:hAnsi="Times New Roman"/>
          <w:b w:val="1"/>
          <w:sz w:val="24"/>
        </w:rPr>
        <w:t xml:space="preserve"> с учетом рабочей Программы воспитания, являющейся Приложением к  ООП ООО МБОУ-Корсаковской СОШ.</w:t>
      </w:r>
    </w:p>
    <w:p w14:paraId="D8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воспитательного потенциала урока предполагает:</w:t>
      </w:r>
    </w:p>
    <w:p w14:paraId="D9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►установление доверительных отношений между педагогическим работником и </w:t>
      </w:r>
      <w:r>
        <w:rPr>
          <w:rFonts w:ascii="Times New Roman" w:hAnsi="Times New Roman"/>
          <w:sz w:val="24"/>
        </w:rPr>
        <w:t>обучающимися</w:t>
      </w:r>
      <w:r>
        <w:rPr>
          <w:rFonts w:ascii="Times New Roman" w:hAnsi="Times New Roman"/>
          <w:sz w:val="24"/>
        </w:rPr>
        <w:t xml:space="preserve">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познавательной деятельности; </w:t>
      </w:r>
    </w:p>
    <w:p w14:paraId="DA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►побуждение </w:t>
      </w:r>
      <w:r>
        <w:rPr>
          <w:rFonts w:ascii="Times New Roman" w:hAnsi="Times New Roman"/>
          <w:sz w:val="24"/>
        </w:rPr>
        <w:t>обучающихся</w:t>
      </w:r>
      <w:r>
        <w:rPr>
          <w:rFonts w:ascii="Times New Roman" w:hAnsi="Times New Roman"/>
          <w:sz w:val="24"/>
        </w:rPr>
        <w:t xml:space="preserve">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 </w:t>
      </w:r>
    </w:p>
    <w:p w14:paraId="DB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►привлечение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 — инициирование ее обсуждения, высказывания </w:t>
      </w:r>
      <w:r>
        <w:rPr>
          <w:rFonts w:ascii="Times New Roman" w:hAnsi="Times New Roman"/>
          <w:sz w:val="24"/>
        </w:rPr>
        <w:t>обучающимися</w:t>
      </w:r>
      <w:r>
        <w:rPr>
          <w:rFonts w:ascii="Times New Roman" w:hAnsi="Times New Roman"/>
          <w:sz w:val="24"/>
        </w:rPr>
        <w:t xml:space="preserve"> своего мнения по ее поводу, выработки своего к ней отношения; </w:t>
      </w:r>
    </w:p>
    <w:p w14:paraId="DC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►использование воспитательных возможностей содержания учебного предмета через демонстрацию </w:t>
      </w:r>
      <w:r>
        <w:rPr>
          <w:rFonts w:ascii="Times New Roman" w:hAnsi="Times New Roman"/>
          <w:sz w:val="24"/>
        </w:rPr>
        <w:t>обучающимся</w:t>
      </w:r>
      <w:r>
        <w:rPr>
          <w:rFonts w:ascii="Times New Roman" w:hAnsi="Times New Roman"/>
          <w:sz w:val="24"/>
        </w:rPr>
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DD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►применение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командной работе и взаимодействию с другими детьми; </w:t>
      </w:r>
    </w:p>
    <w:p w14:paraId="DE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►включение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  </w:t>
      </w:r>
    </w:p>
    <w:p w14:paraId="DF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►организация шефства </w:t>
      </w:r>
      <w:r>
        <w:rPr>
          <w:rFonts w:ascii="Times New Roman" w:hAnsi="Times New Roman"/>
          <w:sz w:val="24"/>
        </w:rPr>
        <w:t>мотивированных</w:t>
      </w:r>
      <w:r>
        <w:rPr>
          <w:rFonts w:ascii="Times New Roman" w:hAnsi="Times New Roman"/>
          <w:sz w:val="24"/>
        </w:rPr>
        <w:t xml:space="preserve"> и эрудированных обучающихся над их неуспевающими одноклассниками, дающего им социально значимый опыт сотрудничества и взаимной помощи; </w:t>
      </w:r>
    </w:p>
    <w:p w14:paraId="E0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►инициирование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</w:t>
      </w:r>
      <w:r>
        <w:rPr>
          <w:rFonts w:ascii="Times New Roman" w:hAnsi="Times New Roman"/>
          <w:sz w:val="24"/>
        </w:rPr>
        <w:t>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E1000000">
      <w:pPr>
        <w:pStyle w:val="Style_1"/>
        <w:rPr>
          <w:rFonts w:ascii="Times New Roman" w:hAnsi="Times New Roman"/>
          <w:sz w:val="24"/>
        </w:rPr>
      </w:pPr>
    </w:p>
    <w:p w14:paraId="E2000000">
      <w:pPr>
        <w:pStyle w:val="Style_2"/>
        <w:numPr>
          <w:ilvl w:val="0"/>
          <w:numId w:val="1"/>
        </w:numPr>
        <w:ind/>
        <w:jc w:val="center"/>
        <w:rPr>
          <w:sz w:val="24"/>
        </w:rPr>
      </w:pPr>
      <w:bookmarkStart w:id="2" w:name="block-31341816"/>
      <w:bookmarkEnd w:id="1"/>
      <w:r>
        <w:rPr>
          <w:rFonts w:ascii="Times New Roman" w:hAnsi="Times New Roman"/>
          <w:b w:val="1"/>
          <w:color w:val="000000"/>
          <w:sz w:val="24"/>
        </w:rPr>
        <w:t>ПЛАНИРУЕМЫЕ ОБРАЗОВАТЕЛЬНЫЕ РЕЗУЛЬТАТЫ</w:t>
      </w:r>
      <w:r>
        <w:rPr>
          <w:rFonts w:ascii="Times New Roman" w:hAnsi="Times New Roman"/>
          <w:b w:val="1"/>
          <w:color w:val="000000"/>
          <w:sz w:val="24"/>
        </w:rPr>
        <w:t>ОСВОЕНИЯ УЧЕБНОГО ПРЕДМЕТА «ОСНОВЫ БЕЗОПАСНОСТИ И ЗАЩИТЫ РОДИНЫ» НА УРОВНЕ ОСНОВНОГО ОБЩЕГО ОБРАЗОВАНИЯ</w:t>
      </w:r>
    </w:p>
    <w:p w14:paraId="E3000000">
      <w:pPr>
        <w:pStyle w:val="Style_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ЛИЧНОСТНЫЕ РЕЗУЛЬТАТЫ</w:t>
      </w:r>
    </w:p>
    <w:p w14:paraId="E4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значимых качествах, которые </w:t>
      </w:r>
      <w:r>
        <w:rPr>
          <w:rFonts w:ascii="Times New Roman" w:hAnsi="Times New Roman"/>
          <w:sz w:val="24"/>
        </w:rPr>
        <w:t>выражаются</w:t>
      </w:r>
      <w:r>
        <w:rPr>
          <w:rFonts w:ascii="Times New Roman" w:hAnsi="Times New Roman"/>
          <w:sz w:val="24"/>
        </w:rPr>
        <w:t xml:space="preserve">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14:paraId="E5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Личностные результаты, формируемые в ходе изучения учебного предмета ОБЗР,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14:paraId="E6000000">
      <w:pPr>
        <w:pStyle w:val="Style_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Личностные результаты изучения ОБЗР включают:</w:t>
      </w:r>
    </w:p>
    <w:p w14:paraId="E7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патриотическое воспитание:</w:t>
      </w:r>
    </w:p>
    <w:p w14:paraId="E8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14:paraId="E9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14:paraId="EA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уважение к символам государства,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EB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чувства гордости за свою Родину, ответственного отношения к выполнению конституционного долга – защите Отечества;</w:t>
      </w:r>
    </w:p>
    <w:p w14:paraId="EC000000">
      <w:pPr>
        <w:pStyle w:val="Style_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2) гражданское воспитание:</w:t>
      </w:r>
    </w:p>
    <w:p w14:paraId="ED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EE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активное участие в жизни семьи, организации, местного сообщества, родного края, страны;</w:t>
      </w:r>
    </w:p>
    <w:p w14:paraId="EF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неприятие любых форм экстремизма, дискриминации;</w:t>
      </w:r>
    </w:p>
    <w:p w14:paraId="F0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14:paraId="F1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представление о способах противодействия коррупции;</w:t>
      </w:r>
    </w:p>
    <w:p w14:paraId="F2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14:paraId="F3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готовность к участию в гуманитарной деятельности (</w:t>
      </w:r>
      <w:r>
        <w:rPr>
          <w:rFonts w:ascii="Times New Roman" w:hAnsi="Times New Roman"/>
          <w:sz w:val="24"/>
        </w:rPr>
        <w:t>волонтёрство</w:t>
      </w:r>
      <w:r>
        <w:rPr>
          <w:rFonts w:ascii="Times New Roman" w:hAnsi="Times New Roman"/>
          <w:sz w:val="24"/>
        </w:rPr>
        <w:t>, помощь людям, нуждающимся в ней);</w:t>
      </w:r>
    </w:p>
    <w:p w14:paraId="F4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сформированность</w:t>
      </w:r>
      <w:r>
        <w:rPr>
          <w:rFonts w:ascii="Times New Roman" w:hAnsi="Times New Roman"/>
          <w:sz w:val="24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14:paraId="F5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понимание и признание особой роли государства в обеспечении государственной и международной безопасности, обороны,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14:paraId="F6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</w:t>
      </w:r>
      <w:r>
        <w:rPr>
          <w:rFonts w:ascii="Times New Roman" w:hAnsi="Times New Roman"/>
          <w:sz w:val="24"/>
        </w:rPr>
        <w:t>доброжелательного отношения к другому человеку, его мнению, развитие способности к конструктивному диалогу с другими людьми;</w:t>
      </w:r>
    </w:p>
    <w:p w14:paraId="F7000000">
      <w:pPr>
        <w:pStyle w:val="Style_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3) духовно-нравственное воспитание:</w:t>
      </w:r>
    </w:p>
    <w:p w14:paraId="F8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ориентация на моральные ценности и нормы в ситуациях нравственного выбора;</w:t>
      </w:r>
    </w:p>
    <w:p w14:paraId="F9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14:paraId="FA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FB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14:paraId="FC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14:paraId="FD000000">
      <w:pPr>
        <w:pStyle w:val="Style_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4) эстетическое воспитание:</w:t>
      </w:r>
    </w:p>
    <w:p w14:paraId="FE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14:paraId="FF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понимание взаимозависимости счастливого юношества и безопасного личного поведения в повседневной жизни;</w:t>
      </w:r>
    </w:p>
    <w:p w14:paraId="00010000">
      <w:pPr>
        <w:pStyle w:val="Style_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5) ценности научного познания:</w:t>
      </w:r>
    </w:p>
    <w:p w14:paraId="01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14:paraId="02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03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формирование современной научной картины мира, понимание причин, механизмов возникновения и последствий распространённых </w:t>
      </w:r>
      <w:r>
        <w:rPr>
          <w:rFonts w:ascii="Times New Roman" w:hAnsi="Times New Roman"/>
          <w:sz w:val="24"/>
        </w:rPr>
        <w:t>видов</w:t>
      </w:r>
      <w:r>
        <w:rPr>
          <w:rFonts w:ascii="Times New Roman" w:hAnsi="Times New Roman"/>
          <w:sz w:val="24"/>
        </w:rPr>
        <w:t xml:space="preserve">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14:paraId="04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возможностей;</w:t>
      </w:r>
    </w:p>
    <w:p w14:paraId="05010000">
      <w:pPr>
        <w:pStyle w:val="Style_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6) физическое воспитание, формирование культуры здоровья и эмоционального благополучия:</w:t>
      </w:r>
    </w:p>
    <w:p w14:paraId="06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понимание 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14:paraId="07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осознание ценности жизни;</w:t>
      </w:r>
    </w:p>
    <w:p w14:paraId="08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14:paraId="09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0A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соблюдение правил безопасности, в том числе навыков безопасного поведения в </w:t>
      </w:r>
      <w:r>
        <w:rPr>
          <w:rFonts w:ascii="Times New Roman" w:hAnsi="Times New Roman"/>
          <w:sz w:val="24"/>
        </w:rPr>
        <w:t>Интернет–среде</w:t>
      </w:r>
      <w:r>
        <w:rPr>
          <w:rFonts w:ascii="Times New Roman" w:hAnsi="Times New Roman"/>
          <w:sz w:val="24"/>
        </w:rPr>
        <w:t>;</w:t>
      </w:r>
    </w:p>
    <w:p w14:paraId="0B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14:paraId="0C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принимать себя и других людей, не осуждая;</w:t>
      </w:r>
    </w:p>
    <w:p w14:paraId="0D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осознавать эмоциональное состояние своё и других людей, уметь управлять собственным эмоциональным состоянием;</w:t>
      </w:r>
    </w:p>
    <w:p w14:paraId="0E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сформированность</w:t>
      </w:r>
      <w:r>
        <w:rPr>
          <w:rFonts w:ascii="Times New Roman" w:hAnsi="Times New Roman"/>
          <w:sz w:val="24"/>
        </w:rPr>
        <w:t xml:space="preserve"> навыка рефлексии, признание своего права на ошибку и такого же права другого человека;</w:t>
      </w:r>
    </w:p>
    <w:p w14:paraId="0F010000">
      <w:pPr>
        <w:pStyle w:val="Style_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7) трудовое воспитание:</w:t>
      </w:r>
    </w:p>
    <w:p w14:paraId="10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11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14:paraId="12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14:paraId="13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готовность адаптироваться в профессиональной среде;</w:t>
      </w:r>
    </w:p>
    <w:p w14:paraId="14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уважение к труду и результатам трудовой деятельности;</w:t>
      </w:r>
    </w:p>
    <w:p w14:paraId="15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16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14:paraId="17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14:paraId="18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установка на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среды);</w:t>
      </w:r>
    </w:p>
    <w:p w14:paraId="19010000">
      <w:pPr>
        <w:pStyle w:val="Style_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8) экологическое воспитание:</w:t>
      </w:r>
    </w:p>
    <w:p w14:paraId="1A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14:paraId="1B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14:paraId="1C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14:paraId="1D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готовность к участию в практической деятельности экологической направленности;</w:t>
      </w:r>
    </w:p>
    <w:p w14:paraId="1E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14:paraId="1F010000">
      <w:pPr>
        <w:pStyle w:val="Style_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МЕТАПРЕДМЕТНЫЕ РЕЗУЛЬТАТЫ</w:t>
      </w:r>
    </w:p>
    <w:p w14:paraId="20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изучения ОБЗР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101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Познавательные универсальные учебные действия</w:t>
      </w:r>
    </w:p>
    <w:p w14:paraId="2201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Базовые логические действия:</w:t>
      </w:r>
    </w:p>
    <w:p w14:paraId="23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выявлять и характеризовать существенные признаки объектов (явлений);</w:t>
      </w:r>
    </w:p>
    <w:p w14:paraId="24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14:paraId="25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26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предлагать критерии для выявления закономерностей и противоречий;</w:t>
      </w:r>
    </w:p>
    <w:p w14:paraId="27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выявлять дефицит информации, данных, необходимых для решения поставленной задачи;</w:t>
      </w:r>
    </w:p>
    <w:p w14:paraId="28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выявлять причинно-следственные связи при изучении явлений и процессов;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29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A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Базовые исследовательские действия:</w:t>
      </w:r>
    </w:p>
    <w:p w14:paraId="2B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14:paraId="2C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14:paraId="2D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14:paraId="2E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2F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Работа с информацией:</w:t>
      </w:r>
    </w:p>
    <w:p w14:paraId="30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31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32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33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34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35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эффективно запоминать и систематизировать информацию;</w:t>
      </w:r>
    </w:p>
    <w:p w14:paraId="36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овладение системой универсальных познавательных действий обеспечивает </w:t>
      </w:r>
      <w:r>
        <w:rPr>
          <w:rFonts w:ascii="Times New Roman" w:hAnsi="Times New Roman"/>
          <w:sz w:val="24"/>
        </w:rPr>
        <w:t>сформированность</w:t>
      </w:r>
      <w:r>
        <w:rPr>
          <w:rFonts w:ascii="Times New Roman" w:hAnsi="Times New Roman"/>
          <w:sz w:val="24"/>
        </w:rPr>
        <w:t xml:space="preserve"> когнитивных навыков обучающихся.</w:t>
      </w:r>
    </w:p>
    <w:p w14:paraId="37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Коммуникативные универсальные учебные действия</w:t>
      </w:r>
    </w:p>
    <w:p w14:paraId="38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Общение:</w:t>
      </w:r>
    </w:p>
    <w:p w14:paraId="39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14:paraId="3A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</w:t>
      </w:r>
    </w:p>
    <w:p w14:paraId="3B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3C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14:paraId="3D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14:paraId="3E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Регулятивные универсальные учебные действия</w:t>
      </w:r>
    </w:p>
    <w:p w14:paraId="3F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Самоорганизация:</w:t>
      </w:r>
    </w:p>
    <w:p w14:paraId="40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выявлять проблемные вопросы, требующие решения в жизненных и учебных ситуациях;</w:t>
      </w:r>
    </w:p>
    <w:p w14:paraId="41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аргументированно определять оптимальный вариант принятия решений, самостоятельно составлять алгоритм (часть алгоритма) и выбирать способ решения учебной задачи с учётом собственных возможностей и имеющихся ресурсов;</w:t>
      </w:r>
    </w:p>
    <w:p w14:paraId="42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14:paraId="43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Самоконтроль, эмоциональный интеллект:</w:t>
      </w:r>
    </w:p>
    <w:p w14:paraId="44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давать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14:paraId="45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объяснять причины достижения (</w:t>
      </w:r>
      <w:r>
        <w:rPr>
          <w:rFonts w:ascii="Times New Roman" w:hAnsi="Times New Roman"/>
          <w:sz w:val="24"/>
        </w:rPr>
        <w:t>недостижения</w:t>
      </w:r>
      <w:r>
        <w:rPr>
          <w:rFonts w:ascii="Times New Roman" w:hAnsi="Times New Roman"/>
          <w:sz w:val="24"/>
        </w:rPr>
        <w:t xml:space="preserve">) результатов деятельности, давать оценку приобретённому опыту, уметь находить </w:t>
      </w:r>
      <w:r>
        <w:rPr>
          <w:rFonts w:ascii="Times New Roman" w:hAnsi="Times New Roman"/>
          <w:sz w:val="24"/>
        </w:rPr>
        <w:t>позитивное</w:t>
      </w:r>
      <w:r>
        <w:rPr>
          <w:rFonts w:ascii="Times New Roman" w:hAnsi="Times New Roman"/>
          <w:sz w:val="24"/>
        </w:rPr>
        <w:t xml:space="preserve"> в произошедшей ситуации;</w:t>
      </w:r>
    </w:p>
    <w:p w14:paraId="46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оценивать соответствие результата цели и условиям;</w:t>
      </w:r>
    </w:p>
    <w:p w14:paraId="47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управлять собственными эмоциями и не поддаваться эмоциям других людей, выявлять и анализировать их причины;</w:t>
      </w:r>
    </w:p>
    <w:p w14:paraId="48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ставить себя на место другого человека, понимать мотивы и намерения другого человека, регулировать способ выражения эмоций;</w:t>
      </w:r>
    </w:p>
    <w:p w14:paraId="49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осознанно относиться к другому человеку, его мнению, признавать право на ошибку свою и чужую;</w:t>
      </w:r>
    </w:p>
    <w:p w14:paraId="4A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быть открытым себе и другим людям, осознавать невозможность контроля всего вокруг.</w:t>
      </w:r>
    </w:p>
    <w:p w14:paraId="4B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Совместная деятельность:</w:t>
      </w:r>
    </w:p>
    <w:p w14:paraId="4C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14:paraId="4D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14:paraId="4E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свои действия и действия партнёра, которые помогали или затрудняли нахождение общего решения, оценивать качество своего вклада в 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14:paraId="4F010000">
      <w:pPr>
        <w:pStyle w:val="Style_1"/>
        <w:ind/>
        <w:jc w:val="both"/>
        <w:rPr>
          <w:rFonts w:ascii="Times New Roman" w:hAnsi="Times New Roman"/>
          <w:b w:val="1"/>
          <w:sz w:val="24"/>
        </w:rPr>
      </w:pPr>
    </w:p>
    <w:p w14:paraId="50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ПРЕДМЕТНЫЕ РЕЗУЛЬТАТЫ</w:t>
      </w:r>
    </w:p>
    <w:p w14:paraId="51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Предметные результаты характеризуют </w:t>
      </w:r>
      <w:r>
        <w:rPr>
          <w:rFonts w:ascii="Times New Roman" w:hAnsi="Times New Roman"/>
          <w:sz w:val="24"/>
        </w:rPr>
        <w:t>сформированность</w:t>
      </w:r>
      <w:r>
        <w:rPr>
          <w:rFonts w:ascii="Times New Roman" w:hAnsi="Times New Roman"/>
          <w:sz w:val="24"/>
        </w:rPr>
        <w:t xml:space="preserve">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14:paraId="52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Приобретаемый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военной подготовки, индивидуальной системы здорового образа жизни, </w:t>
      </w:r>
      <w:r>
        <w:rPr>
          <w:rFonts w:ascii="Times New Roman" w:hAnsi="Times New Roman"/>
          <w:sz w:val="24"/>
        </w:rPr>
        <w:t>антиэкстремистского</w:t>
      </w:r>
      <w:r>
        <w:rPr>
          <w:rFonts w:ascii="Times New Roman" w:hAnsi="Times New Roman"/>
          <w:sz w:val="24"/>
        </w:rPr>
        <w:t xml:space="preserve">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</w:p>
    <w:p w14:paraId="53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Предметные результаты по ОБЗР должны обеспечивать:</w:t>
      </w:r>
    </w:p>
    <w:p w14:paraId="54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сформированность</w:t>
      </w:r>
      <w:r>
        <w:rPr>
          <w:rFonts w:ascii="Times New Roman" w:hAnsi="Times New Roman"/>
          <w:sz w:val="24"/>
        </w:rPr>
        <w:t xml:space="preserve">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 Конституции Российской Федерации, правовых основах обеспечения национальной безопасности, угрозах мирного и военного характера;</w:t>
      </w:r>
    </w:p>
    <w:p w14:paraId="55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освоение знаний о мероприятиях по защите населения при чрезвычайных ситуациях природного, техногенного и биолого-социального характера, возникновении военной угрозы; формирование представлений о роли гражданской обороны и ее истории; знание порядка действий при сигнале «Внимание всем!»; знание об индивидуальных и коллективных мерах защиты и </w:t>
      </w:r>
      <w:r>
        <w:rPr>
          <w:rFonts w:ascii="Times New Roman" w:hAnsi="Times New Roman"/>
          <w:sz w:val="24"/>
        </w:rPr>
        <w:t>сформированность</w:t>
      </w:r>
      <w:r>
        <w:rPr>
          <w:rFonts w:ascii="Times New Roman" w:hAnsi="Times New Roman"/>
          <w:sz w:val="24"/>
        </w:rPr>
        <w:t xml:space="preserve"> представлений о порядке их применения;</w:t>
      </w:r>
    </w:p>
    <w:p w14:paraId="56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сформированность</w:t>
      </w:r>
      <w:r>
        <w:rPr>
          <w:rFonts w:ascii="Times New Roman" w:hAnsi="Times New Roman"/>
          <w:sz w:val="24"/>
        </w:rPr>
        <w:t xml:space="preserve"> чувства гордости за свою Родину, ответственного отношения к выполнению конституционного долга – защите Отечества; овладение знаниями об истории возникновения и развития военной организации государства, функции и задачи современных Вооруженных сил Российской Федерации, знание особенностей добровольной и обязательной подготовки к военной службе;</w:t>
      </w:r>
    </w:p>
    <w:p w14:paraId="57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сформированность</w:t>
      </w:r>
      <w:r>
        <w:rPr>
          <w:rFonts w:ascii="Times New Roman" w:hAnsi="Times New Roman"/>
          <w:sz w:val="24"/>
        </w:rPr>
        <w:t xml:space="preserve"> представлений о назначении, боевых свойствах и общем устройстве стрелкового оружия;</w:t>
      </w:r>
    </w:p>
    <w:p w14:paraId="58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службы;</w:t>
      </w:r>
    </w:p>
    <w:p w14:paraId="59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сформированность</w:t>
      </w:r>
      <w:r>
        <w:rPr>
          <w:rFonts w:ascii="Times New Roman" w:hAnsi="Times New Roman"/>
          <w:sz w:val="24"/>
        </w:rPr>
        <w:t xml:space="preserve"> представлений о культуре безопасности жизнедеятельности, понятиях «опасность», «безопасность», «риск», знание универсальных правил безопасного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14:paraId="5A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знание правил дорожного движения, пожарной безопасности, безопасного поведения в быту, транспорте, в общественных местах, на природе и умение применять их в поведении;</w:t>
      </w:r>
    </w:p>
    <w:p w14:paraId="5B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сформированность</w:t>
      </w:r>
      <w:r>
        <w:rPr>
          <w:rFonts w:ascii="Times New Roman" w:hAnsi="Times New Roman"/>
          <w:sz w:val="24"/>
        </w:rPr>
        <w:t xml:space="preserve"> представлений о порядке действий при возникновении чрезвычайных ситуаций в быту, транспорте, в общественных местах, 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14:paraId="5C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</w:t>
      </w:r>
      <w:r>
        <w:rPr>
          <w:rFonts w:ascii="Times New Roman" w:hAnsi="Times New Roman"/>
          <w:sz w:val="24"/>
        </w:rPr>
        <w:t>сформированность</w:t>
      </w:r>
      <w:r>
        <w:rPr>
          <w:rFonts w:ascii="Times New Roman" w:hAnsi="Times New Roman"/>
          <w:sz w:val="24"/>
        </w:rPr>
        <w:t xml:space="preserve">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14:paraId="5D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сформированность</w:t>
      </w:r>
      <w:r>
        <w:rPr>
          <w:rFonts w:ascii="Times New Roman" w:hAnsi="Times New Roman"/>
          <w:sz w:val="24"/>
        </w:rPr>
        <w:t xml:space="preserve"> представлений о правилах безопасного поведения в социуме, овладение знаниями об опасных проявлениях конфликтов, </w:t>
      </w:r>
      <w:r>
        <w:rPr>
          <w:rFonts w:ascii="Times New Roman" w:hAnsi="Times New Roman"/>
          <w:sz w:val="24"/>
        </w:rPr>
        <w:t>манипулятивном</w:t>
      </w:r>
      <w:r>
        <w:rPr>
          <w:rFonts w:ascii="Times New Roman" w:hAnsi="Times New Roman"/>
          <w:sz w:val="24"/>
        </w:rPr>
        <w:t xml:space="preserve"> поведении, умения распознавать опасные проявления и формирование готовности им противодействовать;</w:t>
      </w:r>
    </w:p>
    <w:p w14:paraId="5E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сформированность</w:t>
      </w:r>
      <w:r>
        <w:rPr>
          <w:rFonts w:ascii="Times New Roman" w:hAnsi="Times New Roman"/>
          <w:sz w:val="24"/>
        </w:rPr>
        <w:t xml:space="preserve"> представлений об информационных и компьютерных угрозах, опасных явлениях в Интернете, знания о правилах безопасного поведения в информационном пространстве и готовность применять их на практике;</w:t>
      </w:r>
    </w:p>
    <w:p w14:paraId="5F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освоение знаний об основах общественно-государственной системы противодействия экстремизму и терроризму; </w:t>
      </w:r>
      <w:r>
        <w:rPr>
          <w:rFonts w:ascii="Times New Roman" w:hAnsi="Times New Roman"/>
          <w:sz w:val="24"/>
        </w:rPr>
        <w:t>сформированность</w:t>
      </w:r>
      <w:r>
        <w:rPr>
          <w:rFonts w:ascii="Times New Roman" w:hAnsi="Times New Roman"/>
          <w:sz w:val="24"/>
        </w:rPr>
        <w:t xml:space="preserve"> представлений об опасности вовлечения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террористического акта;</w:t>
      </w:r>
    </w:p>
    <w:p w14:paraId="60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сформированность</w:t>
      </w:r>
      <w:r>
        <w:rPr>
          <w:rFonts w:ascii="Times New Roman" w:hAnsi="Times New Roman"/>
          <w:sz w:val="24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14:paraId="61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понимание роли государства в обеспечении государственной и международной безопасности, обороны, в противодействии основным вызовам современности: терроризму, экстремизму, незаконному распространению наркотических средств.</w:t>
      </w:r>
    </w:p>
    <w:p w14:paraId="62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14:paraId="63010000">
      <w:pPr>
        <w:pStyle w:val="Style_1"/>
        <w:ind/>
        <w:jc w:val="both"/>
        <w:rPr>
          <w:rFonts w:ascii="Times New Roman" w:hAnsi="Times New Roman"/>
          <w:b w:val="1"/>
          <w:sz w:val="24"/>
        </w:rPr>
      </w:pPr>
    </w:p>
    <w:p w14:paraId="64010000">
      <w:pPr>
        <w:pStyle w:val="Style_1"/>
        <w:ind/>
        <w:jc w:val="both"/>
        <w:rPr>
          <w:rFonts w:ascii="Times New Roman" w:hAnsi="Times New Roman"/>
          <w:b w:val="1"/>
          <w:sz w:val="24"/>
        </w:rPr>
      </w:pPr>
    </w:p>
    <w:p w14:paraId="65010000">
      <w:pPr>
        <w:pStyle w:val="Style_1"/>
        <w:ind/>
        <w:jc w:val="both"/>
        <w:rPr>
          <w:rFonts w:ascii="Times New Roman" w:hAnsi="Times New Roman"/>
          <w:sz w:val="24"/>
        </w:rPr>
      </w:pPr>
      <w:bookmarkStart w:id="3" w:name="_GoBack"/>
      <w:bookmarkEnd w:id="3"/>
      <w:r>
        <w:rPr>
          <w:rFonts w:ascii="Times New Roman" w:hAnsi="Times New Roman"/>
          <w:b w:val="1"/>
          <w:sz w:val="24"/>
        </w:rPr>
        <w:t xml:space="preserve">8 КЛАСС </w:t>
      </w:r>
    </w:p>
    <w:p w14:paraId="66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Предметные результаты по модулю № 1 «Безопасное и устойчивое развитие личности, общества, государства»:</w:t>
      </w:r>
    </w:p>
    <w:p w14:paraId="67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объяснять значение Конституции Российской Федерации;</w:t>
      </w:r>
    </w:p>
    <w:p w14:paraId="68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раскрывать содержание статей 2, 4, 20, 41, 42, 58, 59 Конституции Российской Федерации, пояснять их значение для личности и общества;</w:t>
      </w:r>
    </w:p>
    <w:p w14:paraId="69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объяснять значение Стратегии национальной безопасности Российской Федерации, утвержденной Указом Президента Российской Федерации от 2 июля 2021 г. № 400;</w:t>
      </w:r>
    </w:p>
    <w:p w14:paraId="6A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раскрывать понятия «национальные интересы» и «угрозы национальной безопасности», приводить примеры;</w:t>
      </w:r>
    </w:p>
    <w:p w14:paraId="6B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раскрывать классификацию чрезвычайных ситуаций по масштабам и источникам возникновения, приводить примеры;</w:t>
      </w:r>
    </w:p>
    <w:p w14:paraId="6C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раскрывать способы информирования и оповещения населения о чрезвычайных ситуациях;</w:t>
      </w:r>
    </w:p>
    <w:p w14:paraId="6D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перечислять основные этапы развития гражданской обороны, характеризовать роль гражданской обороны при чрезвычайных ситуациях и угрозах военного характера;</w:t>
      </w:r>
    </w:p>
    <w:p w14:paraId="6E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выработать навыки безопасных действий при получении сигнала «Внимание всем!»; изучить средства индивидуальной и коллективной защиты населения, вырабатывать навыки пользования фильтрующим противогазом;</w:t>
      </w:r>
    </w:p>
    <w:p w14:paraId="6F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объяснять порядок действий населения при объявлении эвакуации;</w:t>
      </w:r>
    </w:p>
    <w:p w14:paraId="70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современное состояние Вооружённых Сил Российской Федерации;</w:t>
      </w:r>
    </w:p>
    <w:p w14:paraId="71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приводить примеры применения Вооружённых Сил Российской </w:t>
      </w:r>
      <w:r>
        <w:rPr>
          <w:rFonts w:ascii="Times New Roman" w:hAnsi="Times New Roman"/>
          <w:sz w:val="24"/>
        </w:rPr>
        <w:t>Федерациив</w:t>
      </w:r>
      <w:r>
        <w:rPr>
          <w:rFonts w:ascii="Times New Roman" w:hAnsi="Times New Roman"/>
          <w:sz w:val="24"/>
        </w:rPr>
        <w:t xml:space="preserve"> борьбе с неонацизмом и международным терроризмом;</w:t>
      </w:r>
    </w:p>
    <w:p w14:paraId="72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раскрывать понятия «воинская обязанность», «военная служба»;</w:t>
      </w:r>
    </w:p>
    <w:p w14:paraId="73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раскрывать содержание подготовки к службе в армии.</w:t>
      </w:r>
    </w:p>
    <w:p w14:paraId="74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Предметные результаты по модулю № 2 «Военная подготовка. Основы военных знаний»:</w:t>
      </w:r>
    </w:p>
    <w:p w14:paraId="75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представление об истории зарождения и развития Вооруженных Сил Российской Федерации;</w:t>
      </w:r>
    </w:p>
    <w:p w14:paraId="76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владеть информацией о направлениях подготовки к военной службе;</w:t>
      </w:r>
    </w:p>
    <w:p w14:paraId="77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 необходимость подготовки к военной службе по основным направлениям;</w:t>
      </w:r>
    </w:p>
    <w:p w14:paraId="78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осознавать значимость каждого направления подготовки к военной службе в решении комплексных задач;</w:t>
      </w:r>
    </w:p>
    <w:p w14:paraId="79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представление о составе, предназначении видов и родов Вооруженных Сил Российской Федерации;</w:t>
      </w:r>
    </w:p>
    <w:p w14:paraId="7A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 функции и задачи Вооруженных Сил Российской Федерации на современном этапе;</w:t>
      </w:r>
    </w:p>
    <w:p w14:paraId="7B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 значимость военной присяги для формирования образа российского военнослужащего – защитника Отечества;</w:t>
      </w:r>
    </w:p>
    <w:p w14:paraId="7C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представление об основных образцах вооружения и военной техники;</w:t>
      </w:r>
    </w:p>
    <w:p w14:paraId="7D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представление о классификации видов вооружения и военной техники;</w:t>
      </w:r>
    </w:p>
    <w:p w14:paraId="7E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представление об основных тактико-технических характеристиках вооружения и военной техники;</w:t>
      </w:r>
    </w:p>
    <w:p w14:paraId="7F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представление об организационной структуре отделения и задачах личного состава в бою;</w:t>
      </w:r>
    </w:p>
    <w:p w14:paraId="80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иметь представление о современных элементах экипировки и </w:t>
      </w:r>
      <w:r>
        <w:rPr>
          <w:rFonts w:ascii="Times New Roman" w:hAnsi="Times New Roman"/>
          <w:sz w:val="24"/>
        </w:rPr>
        <w:t>бронезащиты</w:t>
      </w:r>
      <w:r>
        <w:rPr>
          <w:rFonts w:ascii="Times New Roman" w:hAnsi="Times New Roman"/>
          <w:sz w:val="24"/>
        </w:rPr>
        <w:t xml:space="preserve"> военнослужащего;</w:t>
      </w:r>
    </w:p>
    <w:p w14:paraId="81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знать алгоритм надевания экипировки и средств </w:t>
      </w:r>
      <w:r>
        <w:rPr>
          <w:rFonts w:ascii="Times New Roman" w:hAnsi="Times New Roman"/>
          <w:sz w:val="24"/>
        </w:rPr>
        <w:t>бронезащиты</w:t>
      </w:r>
      <w:r>
        <w:rPr>
          <w:rFonts w:ascii="Times New Roman" w:hAnsi="Times New Roman"/>
          <w:sz w:val="24"/>
        </w:rPr>
        <w:t>;</w:t>
      </w:r>
    </w:p>
    <w:p w14:paraId="82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представление о вооружении отделения и тактико-технических характеристиках стрелкового оружия;</w:t>
      </w:r>
    </w:p>
    <w:p w14:paraId="83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основные характеристики стрелкового оружия и ручных гранат;</w:t>
      </w:r>
    </w:p>
    <w:p w14:paraId="84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историю создания уставов и этапов становления современных общевоинских уставов Вооруженных Сил Российской Федерации;</w:t>
      </w:r>
    </w:p>
    <w:p w14:paraId="85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14:paraId="86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 принцип единоначалия, принятый в Вооруженных Силах Российской Федерации;</w:t>
      </w:r>
    </w:p>
    <w:p w14:paraId="87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представление о порядке подчиненности и взаимоотношениях военнослужащих;</w:t>
      </w:r>
    </w:p>
    <w:p w14:paraId="88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 порядок отдачи приказа (приказания) и их выполнения;</w:t>
      </w:r>
    </w:p>
    <w:p w14:paraId="89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различать воинские звания и образцы военной формы одежды;</w:t>
      </w:r>
    </w:p>
    <w:p w14:paraId="8A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представление о воинской дисциплине, ее сущности и значении;</w:t>
      </w:r>
    </w:p>
    <w:p w14:paraId="8B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 принципы достижения воинской дисциплины;</w:t>
      </w:r>
    </w:p>
    <w:p w14:paraId="8C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уметь оценивать риски нарушения воинской дисциплины;</w:t>
      </w:r>
    </w:p>
    <w:p w14:paraId="8D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основные положения Строевого устава;</w:t>
      </w:r>
    </w:p>
    <w:p w14:paraId="8E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обязанности военнослужащего перед построением и в строю;</w:t>
      </w:r>
    </w:p>
    <w:p w14:paraId="8F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строевые приёмы на месте без оружия;</w:t>
      </w:r>
    </w:p>
    <w:p w14:paraId="90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выполнять строевые приёмы на месте без оружия.</w:t>
      </w:r>
    </w:p>
    <w:p w14:paraId="91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Предметные результаты по модулю № 3 «Культура безопасности жизнедеятельности в современном обществе»:</w:t>
      </w:r>
    </w:p>
    <w:p w14:paraId="92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значение безопасности жизнедеятельности для человека;</w:t>
      </w:r>
    </w:p>
    <w:p w14:paraId="93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раскрывать смысл понятий «опасность», «безопасность», «риск», «культура безопасности жизнедеятельности»;</w:t>
      </w:r>
    </w:p>
    <w:p w14:paraId="94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классифицировать и характеризовать источники опасности;</w:t>
      </w:r>
    </w:p>
    <w:p w14:paraId="95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раскрывать и обосновывать общие принципы безопасного поведения; моделировать реальные ситуации и решать ситуационные задачи;</w:t>
      </w:r>
    </w:p>
    <w:p w14:paraId="96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объяснять сходство и различия опасной и чрезвычайной ситуаций;</w:t>
      </w:r>
    </w:p>
    <w:p w14:paraId="97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объяснять механизм перерастания повседневной ситуации в чрезвычайную ситуацию;</w:t>
      </w:r>
    </w:p>
    <w:p w14:paraId="98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приводить примеры различных угроз безопасности и характеризовать их;</w:t>
      </w:r>
    </w:p>
    <w:p w14:paraId="99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раскрывать и обосновывать правила поведения в опасных и чрезвычайных ситуациях.</w:t>
      </w:r>
    </w:p>
    <w:p w14:paraId="9A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Предметные результаты по модулю № 4 «Безопасность в быту»:</w:t>
      </w:r>
    </w:p>
    <w:p w14:paraId="9B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объяснять особенности жизнеобеспечения жилища;</w:t>
      </w:r>
    </w:p>
    <w:p w14:paraId="9C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классифицировать основные источники опасности в быту;</w:t>
      </w:r>
    </w:p>
    <w:p w14:paraId="9D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объяснять права потребителя, выработать навыки безопасного выбора продуктов питания;</w:t>
      </w:r>
    </w:p>
    <w:p w14:paraId="9E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бытовые отравления и причины их возникновения;</w:t>
      </w:r>
    </w:p>
    <w:p w14:paraId="9F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правила безопасного использования средств бытовой химии; иметь навыки безопасных действий при сборе ртути в домашних условиях в случае, если разбился ртутный термометр;</w:t>
      </w:r>
    </w:p>
    <w:p w14:paraId="A0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раскрывать признаки отравления, иметь навыки профилактики пищевых отравлений;</w:t>
      </w:r>
    </w:p>
    <w:p w14:paraId="A1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правила и приёмы оказания первой помощи, иметь навыки безопасных действий при отравлениях, промывании желудка;</w:t>
      </w:r>
    </w:p>
    <w:p w14:paraId="A2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бытовые травмы и объяснять правила их предупреждения;</w:t>
      </w:r>
    </w:p>
    <w:p w14:paraId="A3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правила безопасного обращения с инструментами;</w:t>
      </w:r>
    </w:p>
    <w:p w14:paraId="A4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меры предосторожности от укусов различных животных;</w:t>
      </w:r>
    </w:p>
    <w:p w14:paraId="A5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правила и иметь навыки оказания первой помощи при ушибах, переломах, растяжении, вывихе, сотрясении мозга, укусах животных, кровотечениях;</w:t>
      </w:r>
    </w:p>
    <w:p w14:paraId="A6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владеть правилами комплектования и хранения домашней аптечки;</w:t>
      </w:r>
    </w:p>
    <w:p w14:paraId="A7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владеть правилами безопасного поведения и иметь навыки безопасных действий при обращении с газовыми и электрическими приборами;</w:t>
      </w:r>
    </w:p>
    <w:p w14:paraId="A8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владеть правилами безопасного поведения и иметь навыки безопасных действий при опасных ситуациях в подъезде и лифте;</w:t>
      </w:r>
    </w:p>
    <w:p w14:paraId="A9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владеть правилами и иметь навыки приёмов оказания первой помощи при отравлении газом и </w:t>
      </w:r>
      <w:r>
        <w:rPr>
          <w:rFonts w:ascii="Times New Roman" w:hAnsi="Times New Roman"/>
          <w:sz w:val="24"/>
        </w:rPr>
        <w:t>электротравме</w:t>
      </w:r>
      <w:r>
        <w:rPr>
          <w:rFonts w:ascii="Times New Roman" w:hAnsi="Times New Roman"/>
          <w:sz w:val="24"/>
        </w:rPr>
        <w:t>;</w:t>
      </w:r>
    </w:p>
    <w:p w14:paraId="AA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пожар, его факторы и стадии развития;</w:t>
      </w:r>
    </w:p>
    <w:p w14:paraId="AB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объяснять условия и причины возникновения пожаров, характеризовать их возможные последствия;</w:t>
      </w:r>
    </w:p>
    <w:p w14:paraId="AC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навыки безопасных действий при пожаре дома, на балконе, в подъезде, в лифте;</w:t>
      </w:r>
    </w:p>
    <w:p w14:paraId="AD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навыки правильного использования первичных средств пожаротушения, оказания первой помощи;</w:t>
      </w:r>
    </w:p>
    <w:p w14:paraId="AE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права, обязанности и иметь представление об ответственности граждан в области пожарной безопасности;</w:t>
      </w:r>
    </w:p>
    <w:p w14:paraId="AF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порядок и иметь навыки вызова экстренных служб; знать порядок взаимодействия с экстренным службами;</w:t>
      </w:r>
    </w:p>
    <w:p w14:paraId="B0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представление об ответственности за ложные сообщения;</w:t>
      </w:r>
    </w:p>
    <w:p w14:paraId="B1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меры по предотвращению проникновения злоумышленников в дом;</w:t>
      </w:r>
    </w:p>
    <w:p w14:paraId="B2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ситуации криминогенного характера;</w:t>
      </w:r>
    </w:p>
    <w:p w14:paraId="B3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правила поведения с малознакомыми людьми;</w:t>
      </w:r>
    </w:p>
    <w:p w14:paraId="B4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правила поведения и иметь навыки безопасных действий при попытке проникновения в дом посторонних;</w:t>
      </w:r>
    </w:p>
    <w:p w14:paraId="B5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классифицировать аварийные ситуации на коммунальных системах жизнеобеспечения;</w:t>
      </w:r>
    </w:p>
    <w:p w14:paraId="B6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навыки безопасных действий при авариях на коммунальных системах жизнеобеспечения.</w:t>
      </w:r>
    </w:p>
    <w:p w14:paraId="B7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Предметные результаты по модулю № 5 «Безопасность на транспорте»:</w:t>
      </w:r>
    </w:p>
    <w:p w14:paraId="B8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правила дорожного движения и объяснять их значение;</w:t>
      </w:r>
    </w:p>
    <w:p w14:paraId="B9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перечислять и характеризовать участников дорожного движения и элементы дороги;</w:t>
      </w:r>
    </w:p>
    <w:p w14:paraId="BA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условия обеспечения безопасности участников дорожного движения;</w:t>
      </w:r>
    </w:p>
    <w:p w14:paraId="BB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правила дорожного движения для пешеходов;</w:t>
      </w:r>
    </w:p>
    <w:p w14:paraId="BC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классифицировать и характеризовать дорожные знаки для пешеходов;</w:t>
      </w:r>
    </w:p>
    <w:p w14:paraId="BD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«дорожные ловушки» и объяснять правила их предупреждения;</w:t>
      </w:r>
    </w:p>
    <w:p w14:paraId="BE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навыки безопасного перехода дороги;</w:t>
      </w:r>
    </w:p>
    <w:p w14:paraId="BF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знать правила применения </w:t>
      </w:r>
      <w:r>
        <w:rPr>
          <w:rFonts w:ascii="Times New Roman" w:hAnsi="Times New Roman"/>
          <w:sz w:val="24"/>
        </w:rPr>
        <w:t>световозвращающих</w:t>
      </w:r>
      <w:r>
        <w:rPr>
          <w:rFonts w:ascii="Times New Roman" w:hAnsi="Times New Roman"/>
          <w:sz w:val="24"/>
        </w:rPr>
        <w:t xml:space="preserve"> элементов;</w:t>
      </w:r>
    </w:p>
    <w:p w14:paraId="C0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правила дорожного движения для пассажиров;</w:t>
      </w:r>
    </w:p>
    <w:p w14:paraId="C1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обязанности пассажиров маршрутных транспортных средств;</w:t>
      </w:r>
    </w:p>
    <w:p w14:paraId="C2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правила применения ремня безопасности и детских удерживающих устройств;</w:t>
      </w:r>
    </w:p>
    <w:p w14:paraId="C3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навыки безопасных действий пассажиров при опасных и чрезвычайных ситуациях в маршрутных транспортных средствах;</w:t>
      </w:r>
    </w:p>
    <w:p w14:paraId="C4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правила поведения пассажира мотоцикла;</w:t>
      </w:r>
    </w:p>
    <w:p w14:paraId="C5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правила дорожного движения для водителя велосипеда, мопеда, лиц, использующих средства индивидуальной мобильности;</w:t>
      </w:r>
    </w:p>
    <w:p w14:paraId="C6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дорожные знаки для водителя велосипеда, сигналы велосипедиста;</w:t>
      </w:r>
    </w:p>
    <w:p w14:paraId="C7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правила подготовки и выработать навыки безопасного использования велосипеда;</w:t>
      </w:r>
    </w:p>
    <w:p w14:paraId="C8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требования правил дорожного движения к водителю мотоцикла;</w:t>
      </w:r>
    </w:p>
    <w:p w14:paraId="C9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классифицировать дорожно-транспортные происшествия и характеризовать причины их возникновения;</w:t>
      </w:r>
    </w:p>
    <w:p w14:paraId="CA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навыки безопасных действий очевидца дорожно-транспортного происшествия;</w:t>
      </w:r>
    </w:p>
    <w:p w14:paraId="CB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порядок действий при пожаре на транспорте;</w:t>
      </w:r>
    </w:p>
    <w:p w14:paraId="CC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особенности и опасности на различных видах транспорта (внеуличного, железнодорожного, водного, воздушного);</w:t>
      </w:r>
    </w:p>
    <w:p w14:paraId="CD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обязанности пассажиров отдельных видов транспорта;</w:t>
      </w:r>
    </w:p>
    <w:p w14:paraId="CE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навыки безопасного поведения пассажиров при различных происшествиях на отдельных видах транспорта;</w:t>
      </w:r>
    </w:p>
    <w:p w14:paraId="CF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правила и иметь навыки оказания первой помощи при различных травмах в результате чрезвычайных ситуаций на транспорте;</w:t>
      </w:r>
    </w:p>
    <w:p w14:paraId="D0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способы извлечения пострадавшего из транспорта.</w:t>
      </w:r>
    </w:p>
    <w:p w14:paraId="D1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Предметные результаты по модулю № 6 «Безопасность в общественных местах»:</w:t>
      </w:r>
    </w:p>
    <w:p w14:paraId="D2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классифицировать общественные места;</w:t>
      </w:r>
    </w:p>
    <w:p w14:paraId="D3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потенциальные источники опасности в общественных местах;</w:t>
      </w:r>
    </w:p>
    <w:p w14:paraId="D4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правила вызова экстренных служб и порядок взаимодействия с ними;</w:t>
      </w:r>
    </w:p>
    <w:p w14:paraId="D5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уметь планировать действия в случае возникновения опасной или чрезвычайной ситуации;</w:t>
      </w:r>
    </w:p>
    <w:p w14:paraId="D6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риски массовых мероприятий и объяснять правила подготовки к посещению массовых мероприятий;</w:t>
      </w:r>
    </w:p>
    <w:p w14:paraId="D7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навыки безопасного поведения при беспорядках в местах массового пребывания людей;</w:t>
      </w:r>
    </w:p>
    <w:p w14:paraId="D8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навыки безопасных действий при попадании в толпу и давку;</w:t>
      </w:r>
    </w:p>
    <w:p w14:paraId="D9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навыки безопасных действий при обнаружении угрозы возникновения пожара;</w:t>
      </w:r>
    </w:p>
    <w:p w14:paraId="DA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правила и иметь навыки безопасных действий при эвакуации из общественных мест и зданий;</w:t>
      </w:r>
    </w:p>
    <w:p w14:paraId="DB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навыки безопасных действий при обрушениях зданий и сооружений;</w:t>
      </w:r>
    </w:p>
    <w:p w14:paraId="DC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опасности криминогенного и антиобщественного характера в общественных местах;</w:t>
      </w:r>
    </w:p>
    <w:p w14:paraId="DD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представление о безопасных действиях в ситуациях криминогенного и антиобщественного характера,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14:paraId="DE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навыки действий при взаимодействии с правоохранительными органами.</w:t>
      </w:r>
    </w:p>
    <w:p w14:paraId="DF010000">
      <w:pPr>
        <w:pStyle w:val="Style_1"/>
        <w:ind/>
        <w:jc w:val="both"/>
        <w:rPr>
          <w:rFonts w:ascii="Times New Roman" w:hAnsi="Times New Roman"/>
          <w:b w:val="1"/>
          <w:sz w:val="24"/>
        </w:rPr>
      </w:pPr>
    </w:p>
    <w:p w14:paraId="E0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9 КЛАСС</w:t>
      </w:r>
    </w:p>
    <w:p w14:paraId="E1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Предметные результаты по модулю № 7 «Безопасность в природной среде»:</w:t>
      </w:r>
    </w:p>
    <w:p w14:paraId="E2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классифицировать и характеризовать чрезвычайные ситуации природного характера;</w:t>
      </w:r>
    </w:p>
    <w:p w14:paraId="E3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опасности в природной среде: дикие животные, змеи, насекомые и паукообразные, ядовитые грибы и растения;</w:t>
      </w:r>
    </w:p>
    <w:p w14:paraId="E4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представление о безопасных действиях при встрече с дикими животными, змеями, насекомыми и паукообразными;</w:t>
      </w:r>
    </w:p>
    <w:p w14:paraId="E5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правила поведения для снижения риска отравления ядовитыми грибами и растениями;</w:t>
      </w:r>
    </w:p>
    <w:p w14:paraId="E6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автономные условия, раскрывать их опасности и порядок подготовки к ним;</w:t>
      </w:r>
    </w:p>
    <w:p w14:paraId="E7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представление о безопасных действиях при автономном пребывании в природной среде: ориентирование на местности, в том числе работа с компасом и картой, обеспечение ночлега и питания, разведение костра, подача сигналов бедствия;</w:t>
      </w:r>
    </w:p>
    <w:p w14:paraId="E8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классифицировать и характеризовать природные пожары и их опасности;</w:t>
      </w:r>
    </w:p>
    <w:p w14:paraId="E9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факторы и причины возникновения пожаров;</w:t>
      </w:r>
    </w:p>
    <w:p w14:paraId="EA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представления о безопасных действиях при нахождении в зоне природного пожара;</w:t>
      </w:r>
    </w:p>
    <w:p w14:paraId="EB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представление о правилах безопасного поведения в горах;</w:t>
      </w:r>
    </w:p>
    <w:p w14:paraId="EC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снежные лавины, камнепады, сели, оползни, их внешние признаки и опасности;</w:t>
      </w:r>
    </w:p>
    <w:p w14:paraId="ED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представления о безопасных действиях, необходимых для снижения риска попадания в лавину, под камнепад, при попадании в зону селя, при начале оползня;</w:t>
      </w:r>
    </w:p>
    <w:p w14:paraId="EE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общие правила безопасного поведения на водоёмах;</w:t>
      </w:r>
    </w:p>
    <w:p w14:paraId="EF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правила купания, понимать различия между оборудованными и необорудованными пляжами;</w:t>
      </w:r>
    </w:p>
    <w:p w14:paraId="F0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правила само- и взаимопомощи терпящим бедствие на воде;</w:t>
      </w:r>
    </w:p>
    <w:p w14:paraId="F1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представление о безопасных действиях при обнаружении тонущего человека летом и человека в полынье;</w:t>
      </w:r>
    </w:p>
    <w:p w14:paraId="F2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знать правила поведения при нахождении на </w:t>
      </w:r>
      <w:r>
        <w:rPr>
          <w:rFonts w:ascii="Times New Roman" w:hAnsi="Times New Roman"/>
          <w:sz w:val="24"/>
        </w:rPr>
        <w:t>плавсредствах</w:t>
      </w:r>
      <w:r>
        <w:rPr>
          <w:rFonts w:ascii="Times New Roman" w:hAnsi="Times New Roman"/>
          <w:sz w:val="24"/>
        </w:rPr>
        <w:t xml:space="preserve"> и на льду;</w:t>
      </w:r>
    </w:p>
    <w:p w14:paraId="F3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наводнения, их внешние признаки и опасности;</w:t>
      </w:r>
    </w:p>
    <w:p w14:paraId="F4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представление о безопасных действиях при наводнении;</w:t>
      </w:r>
    </w:p>
    <w:p w14:paraId="F5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цунами, их внешние признаки и опасности;</w:t>
      </w:r>
    </w:p>
    <w:p w14:paraId="F6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представление о безопасных действиях при нахождении в зоне цунами;</w:t>
      </w:r>
    </w:p>
    <w:p w14:paraId="F7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ураганы, смерчи, их внешние признаки и опасности;</w:t>
      </w:r>
    </w:p>
    <w:p w14:paraId="F8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представление о безопасных действиях при ураганах и смерчах;</w:t>
      </w:r>
    </w:p>
    <w:p w14:paraId="F9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грозы, их внешние признаки и опасности;</w:t>
      </w:r>
    </w:p>
    <w:p w14:paraId="FA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навыки безопасных действий при попадании в грозу;</w:t>
      </w:r>
    </w:p>
    <w:p w14:paraId="FB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землетрясения и извержения вулканов и их опасности;</w:t>
      </w:r>
    </w:p>
    <w:p w14:paraId="FC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представление о безопасных действиях при землетрясении, в том числе при попадании под завал;</w:t>
      </w:r>
    </w:p>
    <w:p w14:paraId="FD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представление о безопасных действиях при нахождении в зоне извержения вулкана;</w:t>
      </w:r>
    </w:p>
    <w:p w14:paraId="FE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раскрывать смысл понятий «экология» и «экологическая культура»;</w:t>
      </w:r>
    </w:p>
    <w:p w14:paraId="FF01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объяснять значение экологии для устойчивого развития общества;</w:t>
      </w:r>
    </w:p>
    <w:p w14:paraId="00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правила безопасного поведения при неблагоприятной экологической обстановке (загрязнении атмосферы).</w:t>
      </w:r>
    </w:p>
    <w:p w14:paraId="01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Предметные результаты по модулю № 8 «Основы медицинских знаний. Оказание первой помощи»:</w:t>
      </w:r>
    </w:p>
    <w:p w14:paraId="02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14:paraId="03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факторы, влияющие на здоровье человека;</w:t>
      </w:r>
    </w:p>
    <w:p w14:paraId="04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раскрывать содержание элементов здорового образа жизни, объяснять пагубность вредных привычек;</w:t>
      </w:r>
    </w:p>
    <w:p w14:paraId="05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обосновывать личную ответственность за сохранение здоровья;</w:t>
      </w:r>
    </w:p>
    <w:p w14:paraId="06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раскрывать понятие «инфекционные заболевания», объяснять причины их возникновения;</w:t>
      </w:r>
    </w:p>
    <w:p w14:paraId="07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механизм распространения инфекционных заболеваний, выработать навыки соблюдения мер их профилактики и защиты от них;</w:t>
      </w:r>
    </w:p>
    <w:p w14:paraId="08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представление о безопасных действиях при возникновении чрезвычайных ситуаций биолого-социального происхождения (эпидемия, пандемия);</w:t>
      </w:r>
    </w:p>
    <w:p w14:paraId="09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характеризовать основные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r>
        <w:rPr>
          <w:rFonts w:ascii="Times New Roman" w:hAnsi="Times New Roman"/>
          <w:sz w:val="24"/>
        </w:rPr>
        <w:t>панфитотия</w:t>
      </w:r>
      <w:r>
        <w:rPr>
          <w:rFonts w:ascii="Times New Roman" w:hAnsi="Times New Roman"/>
          <w:sz w:val="24"/>
        </w:rPr>
        <w:t>);</w:t>
      </w:r>
    </w:p>
    <w:p w14:paraId="0A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раскрывать понятие «неинфекционные заболевания» и давать их классификацию;</w:t>
      </w:r>
    </w:p>
    <w:p w14:paraId="0B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факторы риска неинфекционных заболеваний;</w:t>
      </w:r>
    </w:p>
    <w:p w14:paraId="0C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навыки соблюдения мер профилактики неинфекционных заболеваний и защиты от них;</w:t>
      </w:r>
    </w:p>
    <w:p w14:paraId="0D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назначение диспансеризации и раскрывать её задачи;</w:t>
      </w:r>
    </w:p>
    <w:p w14:paraId="0E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раскрывать понятия «психическое здоровье» и «психическое благополучие»;</w:t>
      </w:r>
    </w:p>
    <w:p w14:paraId="0F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объяснять понятие «стресс» и его влияние на человека;</w:t>
      </w:r>
    </w:p>
    <w:p w14:paraId="10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иметь навыки соблюдения мер профилактики стресса, раскрывать способы </w:t>
      </w:r>
      <w:r>
        <w:rPr>
          <w:rFonts w:ascii="Times New Roman" w:hAnsi="Times New Roman"/>
          <w:sz w:val="24"/>
        </w:rPr>
        <w:t>саморегуляции</w:t>
      </w:r>
      <w:r>
        <w:rPr>
          <w:rFonts w:ascii="Times New Roman" w:hAnsi="Times New Roman"/>
          <w:sz w:val="24"/>
        </w:rPr>
        <w:t xml:space="preserve"> эмоциональных состояний;</w:t>
      </w:r>
    </w:p>
    <w:p w14:paraId="11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раскрывать понятие «первая помощь» и её содержание;</w:t>
      </w:r>
    </w:p>
    <w:p w14:paraId="12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состояния, требующие оказания первой помощи;</w:t>
      </w:r>
    </w:p>
    <w:p w14:paraId="13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универсальный алгоритм оказания первой помощи; знать назначение и состав аптечки первой помощи;</w:t>
      </w:r>
    </w:p>
    <w:p w14:paraId="14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навыки действий при оказании первой помощи в различных ситуациях;</w:t>
      </w:r>
    </w:p>
    <w:p w14:paraId="15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приёмы психологической поддержки пострадавшего.</w:t>
      </w:r>
    </w:p>
    <w:p w14:paraId="16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Предметные результаты по модулю № 9 «Безопасность в социуме»:</w:t>
      </w:r>
    </w:p>
    <w:p w14:paraId="17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общение и объяснять его значение для человека;</w:t>
      </w:r>
    </w:p>
    <w:p w14:paraId="18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признаки и анализировать способы эффективного общения;</w:t>
      </w:r>
    </w:p>
    <w:p w14:paraId="19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раскрывать приёмы и иметь навыки соблюдения правил безопасной межличностной коммуникации и комфортного взаимодействия в группе;</w:t>
      </w:r>
    </w:p>
    <w:p w14:paraId="1A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раскрывать признаки конструктивного и деструктивного общения;</w:t>
      </w:r>
    </w:p>
    <w:p w14:paraId="1B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раскрывать понятие «конфликт» и характеризовать стадии его развития, факторы и причины развития;</w:t>
      </w:r>
    </w:p>
    <w:p w14:paraId="1C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представление о ситуациях возникновения межличностных и групповых конфликтов;</w:t>
      </w:r>
    </w:p>
    <w:p w14:paraId="1D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безопасные и эффективные способы избегания и разрешения конфликтных ситуаций;</w:t>
      </w:r>
    </w:p>
    <w:p w14:paraId="1E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навыки безопасного поведения для снижения риска конфликта и безопасных действий при его опасных проявлениях;</w:t>
      </w:r>
    </w:p>
    <w:p w14:paraId="1F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способ разрешения конфликта с помощью третьей стороны (медиатора);</w:t>
      </w:r>
    </w:p>
    <w:p w14:paraId="20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иметь представление об опасных формах проявления конфликта: агрессия, домашнее насилие и </w:t>
      </w:r>
      <w:r>
        <w:rPr>
          <w:rFonts w:ascii="Times New Roman" w:hAnsi="Times New Roman"/>
          <w:sz w:val="24"/>
        </w:rPr>
        <w:t>буллинг</w:t>
      </w:r>
      <w:r>
        <w:rPr>
          <w:rFonts w:ascii="Times New Roman" w:hAnsi="Times New Roman"/>
          <w:sz w:val="24"/>
        </w:rPr>
        <w:t>;</w:t>
      </w:r>
    </w:p>
    <w:p w14:paraId="21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манипуляции в ходе межличностного общения;</w:t>
      </w:r>
    </w:p>
    <w:p w14:paraId="22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раскрывать приёмы распознавания манипуляций и знать способы противостояния ей;</w:t>
      </w:r>
    </w:p>
    <w:p w14:paraId="23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раскрывать 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знать способы защиты от них;</w:t>
      </w:r>
    </w:p>
    <w:p w14:paraId="24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современные молодёжные увлечения и опасности, связанные с ними, знать правила безопасного поведения;</w:t>
      </w:r>
    </w:p>
    <w:p w14:paraId="25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навыки безопасного поведения при коммуникации с незнакомыми людьми.</w:t>
      </w:r>
    </w:p>
    <w:p w14:paraId="26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Предметные результаты по модулю № 10 «Безопасность в информационном пространстве»:</w:t>
      </w:r>
    </w:p>
    <w:p w14:paraId="27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раскрывать понятие «цифровая среда», её характеристики и приводить примеры информационных и компьютерных угроз;</w:t>
      </w:r>
    </w:p>
    <w:p w14:paraId="28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объяснять положительные возможности цифровой среды;</w:t>
      </w:r>
    </w:p>
    <w:p w14:paraId="29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риски и угрозы при использовании Интернета;</w:t>
      </w:r>
    </w:p>
    <w:p w14:paraId="2A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14:paraId="2B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опасные явления цифровой среды;</w:t>
      </w:r>
    </w:p>
    <w:p w14:paraId="2C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классифицировать и оценивать риски вредоносных программ и приложений, их разновидностей;</w:t>
      </w:r>
    </w:p>
    <w:p w14:paraId="2D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иметь навыки соблюдения правил </w:t>
      </w:r>
      <w:r>
        <w:rPr>
          <w:rFonts w:ascii="Times New Roman" w:hAnsi="Times New Roman"/>
          <w:sz w:val="24"/>
        </w:rPr>
        <w:t>кибергигиены</w:t>
      </w:r>
      <w:r>
        <w:rPr>
          <w:rFonts w:ascii="Times New Roman" w:hAnsi="Times New Roman"/>
          <w:sz w:val="24"/>
        </w:rPr>
        <w:t xml:space="preserve"> для предупреждения возникновения опасных ситуаций в цифровой среде;</w:t>
      </w:r>
    </w:p>
    <w:p w14:paraId="2E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основные виды опасного и запрещённого контента в Интернете и характеризовать его признаки;</w:t>
      </w:r>
    </w:p>
    <w:p w14:paraId="2F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раскрывать приёмы распознавания опасностей при использовании Интернета;</w:t>
      </w:r>
    </w:p>
    <w:p w14:paraId="30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противоправные действия в Интернете;</w:t>
      </w:r>
    </w:p>
    <w:p w14:paraId="31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навыки соблюдения правил цифрового поведения, необходимых для снижения рисков и угроз при использовании Интернета (</w:t>
      </w:r>
      <w:r>
        <w:rPr>
          <w:rFonts w:ascii="Times New Roman" w:hAnsi="Times New Roman"/>
          <w:sz w:val="24"/>
        </w:rPr>
        <w:t>кибербуллинга</w:t>
      </w:r>
      <w:r>
        <w:rPr>
          <w:rFonts w:ascii="Times New Roman" w:hAnsi="Times New Roman"/>
          <w:sz w:val="24"/>
        </w:rPr>
        <w:t>, вербовки в различные организации и группы);</w:t>
      </w:r>
    </w:p>
    <w:p w14:paraId="32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деструктивные течения в Интернете, их признаки и опасности;</w:t>
      </w:r>
    </w:p>
    <w:p w14:paraId="33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навыки соблюдения правил безопасного использования Интернета, необходимых для снижения рисков и угроз вовлечения в различную деструктивную деятельность.</w:t>
      </w:r>
    </w:p>
    <w:p w14:paraId="34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Предметные результаты по модулю № 11 «Основы противодействия экстремизму и терроризму»:</w:t>
      </w:r>
    </w:p>
    <w:p w14:paraId="35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объяснять понятия «экстремизм» и «терроризм», раскрывать их содержание, характеризовать причины, возможные варианты проявления и их последствия;</w:t>
      </w:r>
    </w:p>
    <w:p w14:paraId="36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раскрывать цели и формы проявления террористических актов, характеризовать их последствия;</w:t>
      </w:r>
    </w:p>
    <w:p w14:paraId="37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раскрывать основы общественно-государственной системы, роль личности в противодействии экстремизму и терроризму;</w:t>
      </w:r>
    </w:p>
    <w:p w14:paraId="38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уровни террористической опасности и цели контртеррористической операции;</w:t>
      </w:r>
    </w:p>
    <w:p w14:paraId="39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 признаки вовлечения в террористическую деятельность;</w:t>
      </w:r>
    </w:p>
    <w:p w14:paraId="3A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навыки соблюдения правил антитеррористического поведения и безопасных действий при обнаружении признаков вербовки;</w:t>
      </w:r>
    </w:p>
    <w:p w14:paraId="3B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представление о признаках подготовки различных форм терактов, объяснять признаки подозрительных предметов, иметь навыки безопасных действий при их обнаружении;</w:t>
      </w:r>
    </w:p>
    <w:p w14:paraId="3C02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представление о безопасных действиях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14:paraId="3D020000">
      <w:pPr>
        <w:pStyle w:val="Style_1"/>
        <w:ind/>
        <w:jc w:val="both"/>
        <w:rPr>
          <w:rFonts w:ascii="Times New Roman" w:hAnsi="Times New Roman"/>
          <w:b w:val="1"/>
          <w:sz w:val="24"/>
        </w:rPr>
      </w:pPr>
    </w:p>
    <w:p w14:paraId="3E020000">
      <w:pPr>
        <w:pStyle w:val="Style_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3.ТЕМАТИЧЕСКОЕ ПЛАНИРОВАНИЕ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3F020000">
      <w:pPr>
        <w:pStyle w:val="Style_1"/>
        <w:ind/>
        <w:jc w:val="center"/>
        <w:rPr>
          <w:rFonts w:ascii="Times New Roman" w:hAnsi="Times New Roman"/>
          <w:b w:val="1"/>
          <w:sz w:val="24"/>
        </w:rPr>
      </w:pPr>
      <w:bookmarkEnd w:id="2"/>
    </w:p>
    <w:p w14:paraId="40020000">
      <w:pPr>
        <w:pStyle w:val="Style_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8 класс</w:t>
      </w:r>
    </w:p>
    <w:tbl>
      <w:tblPr>
        <w:tblStyle w:val="Style_3"/>
        <w:tblInd w:type="dxa" w:w="-4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86"/>
        <w:gridCol w:w="3293"/>
        <w:gridCol w:w="961"/>
        <w:gridCol w:w="960"/>
        <w:gridCol w:w="960"/>
        <w:gridCol w:w="2875"/>
      </w:tblGrid>
      <w:tr>
        <w:trPr>
          <w:trHeight w:hRule="atLeast" w:val="144"/>
        </w:trPr>
        <w:tc>
          <w:tcPr>
            <w:tcW w:type="dxa" w:w="6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2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/п </w:t>
            </w:r>
          </w:p>
          <w:p w14:paraId="42020000">
            <w:pPr>
              <w:pStyle w:val="Style_1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2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урока</w:t>
            </w:r>
          </w:p>
          <w:p w14:paraId="44020000">
            <w:pPr>
              <w:pStyle w:val="Style_1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2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часов</w:t>
            </w:r>
          </w:p>
          <w:p w14:paraId="46020000">
            <w:pPr>
              <w:pStyle w:val="Style_1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2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Электронные цифровые образовательные ресурсы </w:t>
            </w:r>
          </w:p>
          <w:p w14:paraId="48020000">
            <w:pPr>
              <w:pStyle w:val="Style_1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702"/>
        </w:trPr>
        <w:tc>
          <w:tcPr>
            <w:tcW w:type="dxa" w:w="6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2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textDirection w:val="btLr"/>
            <w:vAlign w:val="center"/>
          </w:tcPr>
          <w:p w14:paraId="49020000">
            <w:pPr>
              <w:pStyle w:val="Style_1"/>
              <w:ind w:firstLine="0"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</w:p>
          <w:p w14:paraId="4A020000">
            <w:pPr>
              <w:pStyle w:val="Style_1"/>
              <w:ind w:firstLine="0"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textDirection w:val="btLr"/>
            <w:vAlign w:val="center"/>
          </w:tcPr>
          <w:p w14:paraId="4B020000">
            <w:pPr>
              <w:pStyle w:val="Style_1"/>
              <w:ind w:firstLine="0"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Контрольные работы </w:t>
            </w:r>
          </w:p>
          <w:p w14:paraId="4C020000">
            <w:pPr>
              <w:pStyle w:val="Style_1"/>
              <w:ind w:firstLine="0"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textDirection w:val="btLr"/>
            <w:vAlign w:val="center"/>
          </w:tcPr>
          <w:p w14:paraId="4D020000">
            <w:pPr>
              <w:pStyle w:val="Style_1"/>
              <w:ind w:firstLine="0"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Практические работы </w:t>
            </w:r>
          </w:p>
          <w:p w14:paraId="4E020000">
            <w:pPr>
              <w:pStyle w:val="Style_1"/>
              <w:ind w:firstLine="0"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65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Роль безопасности в жизни человека, общества, государства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"https://m.edsoo.ru/f5eac746"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https://m.edsoo.ru/f5eac746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Чрезвычайные ситуации природного, техногенного и биолого-социального характера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"https://m.edsoo.ru/f5eac746"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https://m.edsoo.ru/f5eac746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"https://m.edsoo.ru/f5eac746"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https://m.edsoo.ru/f5eac746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Защита Отечества как долг и обязанность гражданина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"https://m.edsoo.ru/f5eac746"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https://m.edsoo.ru/f5eac746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Вооруженные Силы Российской Федерации – защита нашего Отечества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"https://m.edsoo.ru/f5eac746"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https://m.edsoo.ru/f5eac746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 и назначение Вооруженных Сил Российской Федерации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"https://m.edsoo.ru/f5eac746"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https://m.edsoo.ru/f5eac746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Основные образцы вооружения и военной техники Вооруженных Сил Российской Федерации (основы технической подготовки и связи)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"https://m.edsoo.ru/f5eac746"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https://m.edsoo.ru/f5eac746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Организационно-штатная структура мотострелкового отделения (взвода) (тактическая подготовка)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"https://m.edsoo.ru/f5eac746"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https://m.edsoo.ru/f5eac746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Виды, назначение и тактико-технические характеристики стрелкового оружия и ручных гранат Вооруженных Сил Российской Федерации (огневая подготовка)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"https://m.edsoo.ru/f5eac746"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https://m.edsoo.ru/f5eac746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Общевоинские уставы – закон жизни Вооруженных Сил Российской Федерации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"https://m.edsoo.ru/f5eac746"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https://m.edsoo.ru/f5eac746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Военнослужащие и взаимоотношения между ними (общевоинские уставы)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"https://m.edsoo.ru/f5eac746"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https://m.edsoo.ru/f5eac746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Воинская дисциплина, ее сущность и значение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"https://m.edsoo.ru/f5eac746"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https://m.edsoo.ru/f5eac746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Строевые приёмы и движение без оружия (строевая подготовка)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"https://m.edsoo.ru/f5eac746"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https://m.edsoo.ru/f5eac746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Основы безопасности </w:t>
            </w:r>
            <w:r>
              <w:rPr>
                <w:rFonts w:ascii="Times New Roman" w:hAnsi="Times New Roman"/>
                <w:sz w:val="20"/>
              </w:rPr>
              <w:t>жизнедеятельности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"https://m.edsoo.ru/f5eac746"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https://m.edsoo.ru/f5eac746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Правила поведения в опасных и чрезвычайных ситуациях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"https://m.edsoo.ru/f5eac746"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https://m.edsoo.ru/f5eac746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Основные опасности в быту. Предупреждение бытовых отравлений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"https://m.edsoo.ru/f5eac8c2"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https://m.edsoo.ru/f5eac8c2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Предупреждение бытовых травм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"https://m.edsoo.ru/f5eac8c2"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https://m.edsoo.ru/f5eac8c2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Безопасная эксплуатация бытовых приборов и мест общего пользования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"https://m.edsoo.ru/f5eacdf4"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https://m.edsoo.ru/f5eacdf4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Пожарная безопасность в быту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"https://m.edsoo.ru/f5eacf84"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https://m.edsoo.ru/f5eacf84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Предупреждение ситуаций криминального характера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"https://m.edsoo.ru/f5eb038c"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https://m.edsoo.ru/f5eb038c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"https://m.edsoo.ru/f5ead51a"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https://m.edsoo.ru/f5ead51a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Правила дорожного движения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"https://m.edsoo.ru/f5ead68c"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https://m.edsoo.ru/f5ead68c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Безопасность пешехода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"https://m.edsoo.ru/f5eaefa0"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https://m.edsoo.ru/f5eaefa0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Безопасность пассажира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"https://m.edsoo.ru/f5eaf78e"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https://m.edsoo.ru/f5eaf78e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Безопасность водителя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"https://m.edsoo.ru/f5eaf946"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https://m.edsoo.ru/f5eaf946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Безопасные действия при дорожно-транспортных происшествиях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"https://m.edsoo.ru/f5eafef0"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https://m.edsoo.ru/f5eafef0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Безопасность пассажиров на различных видах транспорта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"https://m.edsoo.ru/f5eafd42"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https://m.edsoo.ru/f5eafd42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Первая помощь при чрезвычайных ситуациях на транспорте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"https://m.edsoo.ru/f5eb0210"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https://m.edsoo.ru/f5eb0210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Основные опасности в общественных местах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2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"https://m.edsoo.ru/f5eb038c"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https://m.edsoo.ru/f5eb038c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Правила безопасного поведения при посещении массовых мероприятий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2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"https://m.edsoo.ru/f5eb038c"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https://m.edsoo.ru/f5eb038c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Пожарная безопасность в общественных местах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"https://m.edsoo.ru/f5eb0c10"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https://m.edsoo.ru/f5eb0c10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Пожарная безопасность в общественных местах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"https://m.edsoo.ru/f5eb0c10"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https://m.edsoo.ru/f5eb0c10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"https://m.edsoo.ru/f5eb0c10"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https://m.edsoo.ru/f5eb0c10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type="dxa" w:w="3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"https://m.edsoo.ru/f5eb0c10"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https://m.edsoo.ru/f5eb0c10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ОБЩЕЕ КОЛИЧЕСТВО ЧАСОВ ПО ПРОГРАММЕ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34 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</w:tr>
    </w:tbl>
    <w:p w14:paraId="20030000">
      <w:pPr>
        <w:pStyle w:val="Style_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9</w:t>
      </w:r>
      <w:r>
        <w:rPr>
          <w:rFonts w:ascii="Times New Roman" w:hAnsi="Times New Roman"/>
          <w:b w:val="1"/>
          <w:sz w:val="24"/>
        </w:rPr>
        <w:t xml:space="preserve"> класс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96"/>
        <w:gridCol w:w="3918"/>
        <w:gridCol w:w="888"/>
        <w:gridCol w:w="963"/>
        <w:gridCol w:w="878"/>
        <w:gridCol w:w="2680"/>
      </w:tblGrid>
      <w:tr>
        <w:trPr>
          <w:trHeight w:hRule="atLeast" w:val="144"/>
        </w:trPr>
        <w:tc>
          <w:tcPr>
            <w:tcW w:type="dxa" w:w="6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3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/п </w:t>
            </w:r>
          </w:p>
          <w:p w14:paraId="22030000">
            <w:pPr>
              <w:pStyle w:val="Style_1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3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урока </w:t>
            </w:r>
          </w:p>
          <w:p w14:paraId="24030000">
            <w:pPr>
              <w:pStyle w:val="Style_1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3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часов</w:t>
            </w:r>
          </w:p>
        </w:tc>
        <w:tc>
          <w:tcPr>
            <w:tcW w:type="dxa" w:w="26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30000">
            <w:pPr>
              <w:pStyle w:val="Style_1"/>
              <w:rPr>
                <w:rFonts w:ascii="Times New Roman" w:hAnsi="Times New Roman"/>
                <w:sz w:val="24"/>
              </w:rPr>
            </w:pPr>
          </w:p>
          <w:p w14:paraId="2703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Электронные цифровые образовательные ресурсы </w:t>
            </w:r>
          </w:p>
          <w:p w14:paraId="28030000">
            <w:pPr>
              <w:pStyle w:val="Style_1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826"/>
        </w:trPr>
        <w:tc>
          <w:tcPr>
            <w:tcW w:type="dxa" w:w="6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9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textDirection w:val="btLr"/>
            <w:vAlign w:val="center"/>
          </w:tcPr>
          <w:p w14:paraId="29030000">
            <w:pPr>
              <w:pStyle w:val="Style_1"/>
              <w:ind w:firstLine="0"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</w:p>
          <w:p w14:paraId="2A030000">
            <w:pPr>
              <w:pStyle w:val="Style_1"/>
              <w:ind w:firstLine="0"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textDirection w:val="btLr"/>
            <w:vAlign w:val="center"/>
          </w:tcPr>
          <w:p w14:paraId="2B030000">
            <w:pPr>
              <w:pStyle w:val="Style_1"/>
              <w:ind w:firstLine="0"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Контрольные работы </w:t>
            </w:r>
          </w:p>
          <w:p w14:paraId="2C030000">
            <w:pPr>
              <w:pStyle w:val="Style_1"/>
              <w:ind w:firstLine="0"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textDirection w:val="btLr"/>
            <w:vAlign w:val="center"/>
          </w:tcPr>
          <w:p w14:paraId="2D030000">
            <w:pPr>
              <w:pStyle w:val="Style_1"/>
              <w:ind w:firstLine="0"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Практические работы </w:t>
            </w:r>
          </w:p>
          <w:p w14:paraId="2E030000">
            <w:pPr>
              <w:pStyle w:val="Style_1"/>
              <w:ind w:firstLine="0"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3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Правила безопасного </w:t>
            </w:r>
            <w:r>
              <w:rPr>
                <w:rFonts w:ascii="Times New Roman" w:hAnsi="Times New Roman"/>
                <w:sz w:val="20"/>
              </w:rPr>
              <w:t>поведения в природной среде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"https://m.edsoo.ru/f5eb350a"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https://m.edsoo.ru/f5eb350a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3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"https://m.edsoo.ru/f5eb14e4"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https://m.edsoo.ru/f5eb14e4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3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Пожарная безопасность в природной среде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"https://m.edsoo.ru/f5eb0efe"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https://m.edsoo.ru/f5eb0efe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3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Безопасное поведение в горах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"https://m.edsoo.ru/f5eb1ac0"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https://m.edsoo.ru/f5eb1ac0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3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Безопасное поведение на водоёмах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"https://m.edsoo.ru/f5eb1da4"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https://m.edsoo.ru/f5eb1da4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3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Безопасные действия при наводнении, цунами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"https://m.edsoo.ru/f5eb209c"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https://m.edsoo.ru/f5eb209c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3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Безопасные действия при урагане, смерче, грозе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"https://m.edsoo.ru/f5eb222c"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https://m.edsoo.ru/f5eb222c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3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Безопасные действия при землетрясении, извержении вулкана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"https://m.edsoo.ru/f5eb23a8"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https://m.edsoo.ru/f5eb23a8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3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Экология и её значение для устойчивого развития общества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"https://m.edsoo.ru/f5eb350a"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https://m.edsoo.ru/f5eb350a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3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Общие представления о здоровье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"https://m.edsoo.ru/f5eb279a"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https://m.edsoo.ru/f5eb279a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3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Предупреждение и защита от инфекционных заболеваний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"https://m.edsoo.ru/f5eb2c0e"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https://m.edsoo.ru/f5eb2c0e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3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Профилактика неинфекционных заболеваний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"https://m.edsoo.ru/f5eb2d94"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https://m.edsoo.ru/f5eb2d94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3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Психическое здоровье и психологическое благополучие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"https://m.edsoo.ru/f5eb3078"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https://m.edsoo.ru/f5eb3078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3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Первая помощь при неотложных состояниях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"https://m.edsoo.ru/f5eb350a"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https://m.edsoo.ru/f5eb350a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"https://m.edsoo.ru/f5eb367c"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https://m.edsoo.ru/f5eb367c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3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"https://m.edsoo.ru/f5eb350a"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https://m.edsoo.ru/f5eb350a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3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"https://m.edsoo.ru/f5eb350a"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https://m.edsoo.ru/f5eb350a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3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Общение – основа социального взаимодействия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"https://m.edsoo.ru/f5eb3ca8"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https://m.edsoo.ru/f5eb3ca8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3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Безопасные способы избегания и разрешения конфликтных ситуаций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"https://m.edsoo.ru/f5eb425c"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https://m.edsoo.ru/f5eb425c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3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Безопасные способы избегания и разрешения конфликтных ситуаций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"https://m.edsoo.ru/f5eb425c"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https://m.edsoo.ru/f5eb425c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3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Манипуляция и способы противостоять ей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"https://m.edsoo.ru/f5eb40ea"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https://m.edsoo.ru/f5eb40ea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3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Манипуляция и способы противостоять ей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"https://m.edsoo.ru/f5eb40ea"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https://m.edsoo.ru/f5eb40ea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3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Современные увлечения. Их возможности и риски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"https://m.edsoo.ru/f5eb350a"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https://m.edsoo.ru/f5eb350a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3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Цифровая среда - ее </w:t>
            </w:r>
            <w:r>
              <w:rPr>
                <w:rFonts w:ascii="Times New Roman" w:hAnsi="Times New Roman"/>
                <w:sz w:val="20"/>
              </w:rPr>
              <w:t>возможности и риски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"https://m.edsoo.ru/f5eb4568"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https://m.edsoo.ru/f5eb4568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3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Вредоносные программы и приложения, способы защиты от них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"https://m.edsoo.ru/f5eb46da"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https://m.edsoo.ru/f5eb46da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3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Опасный и запрещенный контент: способы распознавания и защиты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"https://m.edsoo.ru/f5eb46da"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https://m.edsoo.ru/f5eb46da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3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Деструктивные течения в интернете, их признаки, опасности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"https://m.edsoo.ru/f5eb4842"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https://m.edsoo.ru/f5eb4842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3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Правила безопасного поведения в цифровой среде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"https://m.edsoo.ru/f5eb46da"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https://m.edsoo.ru/f5eb46da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3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Сущность понятий "терроризм" и "экстремизм"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"https://m.edsoo.ru/f5eb46da"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https://m.edsoo.ru/f5eb46da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3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"https://m.edsoo.ru/f5eb350a"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https://m.edsoo.ru/f5eb350a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3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"https://m.edsoo.ru/f5eb350a"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https://m.edsoo.ru/f5eb350a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3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"https://m.edsoo.ru/f5eb350a"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https://m.edsoo.ru/f5eb350a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type="dxa" w:w="3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"https://m.edsoo.ru/f5eb350a"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https://m.edsoo.ru/f5eb350a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type="dxa" w:w="3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"https://m.edsoo.ru/f5eb350a"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https://m.edsoo.ru/f5eb350a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type="dxa" w:w="3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instrText>HYPERLINK "https://m.edsoo.ru/f5eb350a"</w:instrTex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t>https://m.edsoo.ru/f5eb350a</w:t>
            </w:r>
            <w:r>
              <w:rPr>
                <w:rFonts w:ascii="Times New Roman" w:hAnsi="Times New Roman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6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ОБЩЕЕ КОЛИЧЕСТВО ЧАСОВ ПО ПРОГРАММЕ</w:t>
            </w:r>
          </w:p>
        </w:tc>
        <w:tc>
          <w:tcPr>
            <w:tcW w:type="dxa" w:w="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34 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3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2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30000">
            <w:pPr>
              <w:pStyle w:val="Style_1"/>
              <w:rPr>
                <w:rFonts w:ascii="Times New Roman" w:hAnsi="Times New Roman"/>
                <w:sz w:val="20"/>
              </w:rPr>
            </w:pPr>
          </w:p>
        </w:tc>
      </w:tr>
    </w:tbl>
    <w:p w14:paraId="00040000">
      <w:pPr>
        <w:pStyle w:val="Style_1"/>
        <w:rPr>
          <w:rFonts w:ascii="Times New Roman" w:hAnsi="Times New Roman"/>
          <w:sz w:val="24"/>
        </w:rPr>
      </w:pPr>
    </w:p>
    <w:p w14:paraId="01040000">
      <w:pPr>
        <w:pStyle w:val="Style_1"/>
        <w:rPr>
          <w:rFonts w:ascii="Times New Roman" w:hAnsi="Times New Roman"/>
          <w:sz w:val="24"/>
        </w:rPr>
      </w:pPr>
    </w:p>
    <w:p w14:paraId="0204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304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404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504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604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704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804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904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A04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B04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C04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D04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E04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F04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1004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1104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1204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1304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1404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Лист корректировки рабочей программы учителя </w:t>
      </w:r>
    </w:p>
    <w:p w14:paraId="1504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4"/>
        <w:tblInd w:type="dxa" w:w="-13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51"/>
        <w:gridCol w:w="1528"/>
        <w:gridCol w:w="955"/>
        <w:gridCol w:w="1911"/>
        <w:gridCol w:w="851"/>
        <w:gridCol w:w="992"/>
        <w:gridCol w:w="1843"/>
        <w:gridCol w:w="1417"/>
      </w:tblGrid>
      <w:tr>
        <w:trPr>
          <w:trHeight w:hRule="atLeast" w:val="525"/>
        </w:trP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40000">
            <w:pPr>
              <w:spacing w:line="240" w:lineRule="auto"/>
              <w:ind w:firstLine="163" w:left="139" w:right="1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урока</w:t>
            </w:r>
          </w:p>
        </w:tc>
        <w:tc>
          <w:tcPr>
            <w:tcW w:type="dxa" w:w="15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40000">
            <w:pPr>
              <w:ind w:firstLine="0" w:left="149" w:right="1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ДатыпоосновномуКТП</w:t>
            </w:r>
          </w:p>
        </w:tc>
        <w:tc>
          <w:tcPr>
            <w:tcW w:type="dxa" w:w="9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40000">
            <w:pPr>
              <w:ind w:firstLine="60" w:left="170" w:right="1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Датыпрове-дения</w:t>
            </w:r>
          </w:p>
        </w:tc>
        <w:tc>
          <w:tcPr>
            <w:tcW w:type="dxa" w:w="19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40000">
            <w:pPr>
              <w:spacing w:line="247" w:lineRule="exact"/>
              <w:ind w:firstLine="0" w:left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40000">
            <w:pPr>
              <w:spacing w:line="240" w:lineRule="auto"/>
              <w:ind w:hanging="65" w:left="518" w:right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Кол-во</w:t>
            </w:r>
            <w:r>
              <w:rPr>
                <w:rFonts w:ascii="Times New Roman" w:hAnsi="Times New Roman"/>
              </w:rPr>
              <w:t>часов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40000">
            <w:pPr>
              <w:ind w:hanging="5" w:left="153" w:right="1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Причинакорректировки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40000">
            <w:pPr>
              <w:ind w:firstLine="2" w:left="140" w:right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Способкорректировки.Объединениетемза счет:</w:t>
            </w:r>
          </w:p>
        </w:tc>
      </w:tr>
      <w:tr>
        <w:trPr>
          <w:trHeight w:hRule="atLeast" w:val="506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40000">
            <w:pPr>
              <w:spacing w:line="247" w:lineRule="exact"/>
              <w:ind w:firstLine="0" w:left="129" w:right="1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</w:t>
            </w:r>
          </w:p>
          <w:p w14:paraId="1E040000">
            <w:pPr>
              <w:spacing w:before="1" w:line="238" w:lineRule="exact"/>
              <w:ind w:firstLine="0" w:left="130" w:right="1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плану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40000">
            <w:pPr>
              <w:spacing w:line="247" w:lineRule="exact"/>
              <w:ind w:firstLine="0" w:left="118" w:right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дано</w:t>
            </w:r>
          </w:p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52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40000">
            <w:pPr>
              <w:spacing w:line="232" w:lineRule="exact"/>
              <w:ind w:firstLine="0" w:left="297"/>
              <w:rPr>
                <w:rFonts w:ascii="Times New Roman" w:hAnsi="Times New Roman"/>
              </w:rPr>
            </w:pPr>
          </w:p>
        </w:tc>
        <w:tc>
          <w:tcPr>
            <w:tcW w:type="dxa" w:w="1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40000">
            <w:pPr>
              <w:spacing w:line="232" w:lineRule="exact"/>
              <w:ind w:firstLine="0" w:left="144" w:right="134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40000">
            <w:pPr>
              <w:spacing w:line="232" w:lineRule="exact"/>
              <w:ind w:firstLine="0" w:left="108"/>
              <w:rPr>
                <w:rFonts w:ascii="Times New Roman" w:hAnsi="Times New Roman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40000">
            <w:pPr>
              <w:tabs>
                <w:tab w:leader="none" w:pos="1441" w:val="left"/>
                <w:tab w:leader="none" w:pos="1791" w:val="left"/>
                <w:tab w:leader="none" w:pos="2709" w:val="left"/>
              </w:tabs>
              <w:spacing w:line="232" w:lineRule="exact"/>
              <w:ind w:firstLine="0" w:left="11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40000">
            <w:pPr>
              <w:spacing w:line="232" w:lineRule="exact"/>
              <w:ind w:firstLine="0" w:left="11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40000">
            <w:pPr>
              <w:spacing w:line="232" w:lineRule="exact"/>
              <w:ind w:firstLine="0" w:left="15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40000">
            <w:pPr>
              <w:spacing w:line="232" w:lineRule="exact"/>
              <w:ind w:firstLine="0" w:left="112"/>
              <w:rPr>
                <w:rFonts w:ascii="Times New Roman" w:hAnsi="Times New Roman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40000">
            <w:pPr>
              <w:spacing w:line="232" w:lineRule="exact"/>
              <w:ind w:firstLine="0" w:left="111"/>
              <w:rPr>
                <w:rFonts w:ascii="Times New Roman" w:hAnsi="Times New Roman"/>
              </w:rPr>
            </w:pPr>
          </w:p>
        </w:tc>
      </w:tr>
      <w:tr>
        <w:trPr>
          <w:trHeight w:hRule="atLeast" w:val="253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40000">
            <w:pPr>
              <w:spacing w:line="234" w:lineRule="exact"/>
              <w:ind w:firstLine="0" w:left="297"/>
              <w:rPr>
                <w:rFonts w:ascii="Times New Roman" w:hAnsi="Times New Roman"/>
              </w:rPr>
            </w:pPr>
          </w:p>
        </w:tc>
        <w:tc>
          <w:tcPr>
            <w:tcW w:type="dxa" w:w="1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40000">
            <w:pPr>
              <w:spacing w:line="234" w:lineRule="exact"/>
              <w:ind w:firstLine="0" w:left="144" w:right="134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40000">
            <w:pPr>
              <w:spacing w:line="234" w:lineRule="exact"/>
              <w:ind w:firstLine="0" w:left="108"/>
              <w:rPr>
                <w:rFonts w:ascii="Times New Roman" w:hAnsi="Times New Roman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40000">
            <w:pPr>
              <w:spacing w:line="234" w:lineRule="exact"/>
              <w:ind w:firstLine="0" w:left="7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4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4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40000">
            <w:pPr>
              <w:spacing w:line="234" w:lineRule="exact"/>
              <w:ind w:firstLine="0" w:left="112"/>
              <w:rPr>
                <w:rFonts w:ascii="Times New Roman" w:hAnsi="Times New Roman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40000">
            <w:pPr>
              <w:spacing w:line="234" w:lineRule="exact"/>
              <w:ind w:firstLine="0" w:left="111"/>
              <w:rPr>
                <w:rFonts w:ascii="Times New Roman" w:hAnsi="Times New Roman"/>
              </w:rPr>
            </w:pPr>
          </w:p>
        </w:tc>
      </w:tr>
      <w:tr>
        <w:trPr>
          <w:trHeight w:hRule="atLeast" w:val="11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40000">
            <w:pPr>
              <w:spacing w:line="232" w:lineRule="exact"/>
              <w:ind w:firstLine="0" w:left="297"/>
              <w:rPr>
                <w:rFonts w:ascii="Times New Roman" w:hAnsi="Times New Roman"/>
              </w:rPr>
            </w:pPr>
          </w:p>
        </w:tc>
        <w:tc>
          <w:tcPr>
            <w:tcW w:type="dxa" w:w="1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40000">
            <w:pPr>
              <w:spacing w:line="232" w:lineRule="exact"/>
              <w:ind w:firstLine="0" w:left="144" w:right="134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40000">
            <w:pPr>
              <w:spacing w:line="232" w:lineRule="exact"/>
              <w:ind w:firstLine="0" w:left="108"/>
              <w:rPr>
                <w:rFonts w:ascii="Times New Roman" w:hAnsi="Times New Roman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4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4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4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40000">
            <w:pPr>
              <w:spacing w:line="232" w:lineRule="exact"/>
              <w:ind w:firstLine="0" w:left="112"/>
              <w:rPr>
                <w:rFonts w:ascii="Times New Roman" w:hAnsi="Times New Roman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40000">
            <w:pPr>
              <w:spacing w:line="232" w:lineRule="exact"/>
              <w:ind w:firstLine="0" w:left="111"/>
              <w:rPr>
                <w:rFonts w:ascii="Times New Roman" w:hAnsi="Times New Roman"/>
              </w:rPr>
            </w:pPr>
          </w:p>
        </w:tc>
      </w:tr>
      <w:tr>
        <w:trPr>
          <w:trHeight w:hRule="atLeast" w:val="122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40000">
            <w:pPr>
              <w:spacing w:line="232" w:lineRule="exact"/>
              <w:ind w:firstLine="0" w:left="297"/>
              <w:rPr>
                <w:rFonts w:ascii="Times New Roman" w:hAnsi="Times New Roman"/>
              </w:rPr>
            </w:pPr>
          </w:p>
        </w:tc>
        <w:tc>
          <w:tcPr>
            <w:tcW w:type="dxa" w:w="1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40000">
            <w:pPr>
              <w:spacing w:line="232" w:lineRule="exact"/>
              <w:ind w:firstLine="0" w:left="144" w:right="134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40000">
            <w:pPr>
              <w:spacing w:line="232" w:lineRule="exact"/>
              <w:ind w:firstLine="0" w:left="108"/>
              <w:rPr>
                <w:rFonts w:ascii="Times New Roman" w:hAnsi="Times New Roman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4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4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4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40000">
            <w:pPr>
              <w:spacing w:line="232" w:lineRule="exact"/>
              <w:ind w:firstLine="0" w:left="112"/>
              <w:rPr>
                <w:rFonts w:ascii="Times New Roman" w:hAnsi="Times New Roman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40000">
            <w:pPr>
              <w:spacing w:line="232" w:lineRule="exact"/>
              <w:ind w:firstLine="0" w:left="111"/>
              <w:rPr>
                <w:rFonts w:ascii="Times New Roman" w:hAnsi="Times New Roman"/>
              </w:rPr>
            </w:pPr>
          </w:p>
        </w:tc>
      </w:tr>
      <w:tr>
        <w:trPr>
          <w:trHeight w:hRule="atLeast" w:val="253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40000">
            <w:pPr>
              <w:spacing w:line="233" w:lineRule="exact"/>
              <w:ind w:firstLine="0" w:left="297"/>
              <w:rPr>
                <w:rFonts w:ascii="Times New Roman" w:hAnsi="Times New Roman"/>
              </w:rPr>
            </w:pPr>
          </w:p>
        </w:tc>
        <w:tc>
          <w:tcPr>
            <w:tcW w:type="dxa" w:w="1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40000">
            <w:pPr>
              <w:spacing w:line="233" w:lineRule="exact"/>
              <w:ind w:firstLine="0" w:left="144" w:right="134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4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4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4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4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4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40000">
            <w:pPr>
              <w:spacing w:line="233" w:lineRule="exact"/>
              <w:ind w:firstLine="0" w:left="111"/>
              <w:rPr>
                <w:rFonts w:ascii="Times New Roman" w:hAnsi="Times New Roman"/>
              </w:rPr>
            </w:pPr>
          </w:p>
        </w:tc>
      </w:tr>
      <w:tr>
        <w:trPr>
          <w:trHeight w:hRule="atLeast" w:val="253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40000">
            <w:pPr>
              <w:spacing w:line="233" w:lineRule="exact"/>
              <w:ind w:firstLine="0" w:left="297"/>
              <w:rPr>
                <w:rFonts w:ascii="Times New Roman" w:hAnsi="Times New Roman"/>
              </w:rPr>
            </w:pPr>
          </w:p>
        </w:tc>
        <w:tc>
          <w:tcPr>
            <w:tcW w:type="dxa" w:w="1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40000">
            <w:pPr>
              <w:spacing w:line="233" w:lineRule="exact"/>
              <w:ind w:firstLine="0" w:left="144" w:right="134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4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4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4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4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4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40000">
            <w:pPr>
              <w:rPr>
                <w:rFonts w:ascii="Times New Roman" w:hAnsi="Times New Roman"/>
                <w:sz w:val="18"/>
              </w:rPr>
            </w:pPr>
          </w:p>
        </w:tc>
      </w:tr>
      <w:tr>
        <w:trPr>
          <w:trHeight w:hRule="atLeast" w:val="25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40000">
            <w:pPr>
              <w:spacing w:line="235" w:lineRule="exact"/>
              <w:ind w:firstLine="0" w:left="297"/>
              <w:rPr>
                <w:rFonts w:ascii="Times New Roman" w:hAnsi="Times New Roman"/>
              </w:rPr>
            </w:pPr>
          </w:p>
        </w:tc>
        <w:tc>
          <w:tcPr>
            <w:tcW w:type="dxa" w:w="1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40000">
            <w:pPr>
              <w:spacing w:line="235" w:lineRule="exact"/>
              <w:ind w:firstLine="0" w:left="144" w:right="134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4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4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4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4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4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40000">
            <w:pPr>
              <w:rPr>
                <w:rFonts w:ascii="Times New Roman" w:hAnsi="Times New Roman"/>
                <w:sz w:val="18"/>
              </w:rPr>
            </w:pPr>
          </w:p>
        </w:tc>
      </w:tr>
      <w:tr>
        <w:trPr>
          <w:trHeight w:hRule="atLeast" w:val="268"/>
        </w:trPr>
        <w:tc>
          <w:tcPr>
            <w:tcW w:type="dxa" w:w="33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40000">
            <w:pPr>
              <w:spacing w:line="247" w:lineRule="exact"/>
              <w:ind w:firstLine="0" w:left="1237" w:right="12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4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40000">
            <w:pPr>
              <w:spacing w:line="247" w:lineRule="exact"/>
              <w:ind w:firstLine="0" w:left="11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40000">
            <w:pPr>
              <w:spacing w:line="247" w:lineRule="exact"/>
              <w:ind w:firstLine="0" w:left="15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4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40000">
            <w:pPr>
              <w:rPr>
                <w:rFonts w:ascii="Times New Roman" w:hAnsi="Times New Roman"/>
                <w:sz w:val="18"/>
              </w:rPr>
            </w:pPr>
          </w:p>
        </w:tc>
      </w:tr>
    </w:tbl>
    <w:p w14:paraId="5E040000">
      <w:pPr>
        <w:pStyle w:val="Style_1"/>
        <w:ind/>
        <w:jc w:val="both"/>
        <w:rPr>
          <w:rFonts w:ascii="Times New Roman" w:hAnsi="Times New Roman"/>
          <w:sz w:val="24"/>
        </w:rPr>
      </w:pPr>
    </w:p>
    <w:sectPr>
      <w:pgSz w:h="16838" w:orient="portrait" w:w="11906"/>
      <w:pgMar w:bottom="426" w:footer="709" w:gutter="0" w:header="709" w:left="1361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2"/>
      <w:numFmt w:val="decimal"/>
      <w:lvlText w:val="%1."/>
      <w:lvlJc w:val="left"/>
      <w:pPr>
        <w:ind w:hanging="360" w:left="720"/>
      </w:pPr>
      <w:rPr>
        <w:rFonts w:ascii="Times New Roman" w:hAnsi="Times New Roman"/>
        <w:b w:val="1"/>
        <w:color w:val="000000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Normal Indent"/>
    <w:basedOn w:val="Style_5"/>
    <w:link w:val="Style_7_ch"/>
    <w:pPr>
      <w:ind w:firstLine="0" w:left="720"/>
    </w:pPr>
  </w:style>
  <w:style w:styleId="Style_7_ch" w:type="character">
    <w:name w:val="Normal Indent"/>
    <w:basedOn w:val="Style_5_ch"/>
    <w:link w:val="Style_7"/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2" w:type="paragraph">
    <w:name w:val="List Paragraph"/>
    <w:basedOn w:val="Style_5"/>
    <w:link w:val="Style_2_ch"/>
    <w:pPr>
      <w:ind w:firstLine="0" w:left="720"/>
      <w:contextualSpacing w:val="1"/>
    </w:pPr>
  </w:style>
  <w:style w:styleId="Style_2_ch" w:type="character">
    <w:name w:val="List Paragraph"/>
    <w:basedOn w:val="Style_5_ch"/>
    <w:link w:val="Style_2"/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basedOn w:val="Style_5"/>
    <w:next w:val="Style_5"/>
    <w:link w:val="Style_11_ch"/>
    <w:uiPriority w:val="9"/>
    <w:qFormat/>
    <w:pPr>
      <w:keepNext w:val="1"/>
      <w:keepLines w:val="1"/>
      <w:spacing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1_ch" w:type="character">
    <w:name w:val="heading 3"/>
    <w:basedOn w:val="Style_5_ch"/>
    <w:link w:val="Style_11"/>
    <w:rPr>
      <w:rFonts w:asciiTheme="majorAscii" w:hAnsiTheme="majorHAnsi"/>
      <w:b w:val="1"/>
      <w:color w:themeColor="accent1" w:val="4F81BD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" w:type="paragraph">
    <w:name w:val="No Spacing"/>
    <w:link w:val="Style_1_ch"/>
    <w:pPr>
      <w:spacing w:after="0" w:line="240" w:lineRule="auto"/>
      <w:ind/>
    </w:pPr>
  </w:style>
  <w:style w:styleId="Style_1_ch" w:type="character">
    <w:name w:val="No Spacing"/>
    <w:link w:val="Style_1"/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basedOn w:val="Style_5"/>
    <w:next w:val="Style_5"/>
    <w:link w:val="Style_15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66091"/>
      <w:sz w:val="28"/>
    </w:rPr>
  </w:style>
  <w:style w:styleId="Style_15_ch" w:type="character">
    <w:name w:val="heading 1"/>
    <w:basedOn w:val="Style_5_ch"/>
    <w:link w:val="Style_15"/>
    <w:rPr>
      <w:rFonts w:asciiTheme="majorAscii" w:hAnsiTheme="majorHAnsi"/>
      <w:b w:val="1"/>
      <w:color w:themeColor="accent1" w:themeShade="BF" w:val="366091"/>
      <w:sz w:val="28"/>
    </w:rPr>
  </w:style>
  <w:style w:styleId="Style_16" w:type="paragraph">
    <w:name w:val="Hyperlink"/>
    <w:basedOn w:val="Style_12"/>
    <w:link w:val="Style_16_ch"/>
    <w:rPr>
      <w:color w:themeColor="hyperlink" w:val="0000FF"/>
      <w:u w:val="single"/>
    </w:rPr>
  </w:style>
  <w:style w:styleId="Style_16_ch" w:type="character">
    <w:name w:val="Hyperlink"/>
    <w:basedOn w:val="Style_12_ch"/>
    <w:link w:val="Style_16"/>
    <w:rPr>
      <w:color w:themeColor="hyperlink"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header"/>
    <w:basedOn w:val="Style_5"/>
    <w:link w:val="Style_20_ch"/>
    <w:pPr>
      <w:tabs>
        <w:tab w:leader="none" w:pos="4680" w:val="center"/>
        <w:tab w:leader="none" w:pos="9360" w:val="right"/>
      </w:tabs>
      <w:ind/>
    </w:pPr>
  </w:style>
  <w:style w:styleId="Style_20_ch" w:type="character">
    <w:name w:val="header"/>
    <w:basedOn w:val="Style_5_ch"/>
    <w:link w:val="Style_20"/>
  </w:style>
  <w:style w:styleId="Style_21" w:type="paragraph">
    <w:name w:val="toc 9"/>
    <w:next w:val="Style_5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Balloon Text"/>
    <w:basedOn w:val="Style_5"/>
    <w:link w:val="Style_22_ch"/>
    <w:pPr>
      <w:spacing w:after="0" w:line="240" w:lineRule="auto"/>
      <w:ind/>
    </w:pPr>
    <w:rPr>
      <w:rFonts w:ascii="Tahoma" w:hAnsi="Tahoma"/>
      <w:sz w:val="16"/>
    </w:rPr>
  </w:style>
  <w:style w:styleId="Style_22_ch" w:type="character">
    <w:name w:val="Balloon Text"/>
    <w:basedOn w:val="Style_5_ch"/>
    <w:link w:val="Style_22"/>
    <w:rPr>
      <w:rFonts w:ascii="Tahoma" w:hAnsi="Tahoma"/>
      <w:sz w:val="16"/>
    </w:rPr>
  </w:style>
  <w:style w:styleId="Style_23" w:type="paragraph">
    <w:name w:val="toc 8"/>
    <w:next w:val="Style_5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5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Emphasis"/>
    <w:basedOn w:val="Style_12"/>
    <w:link w:val="Style_25_ch"/>
    <w:rPr>
      <w:i w:val="1"/>
    </w:rPr>
  </w:style>
  <w:style w:styleId="Style_25_ch" w:type="character">
    <w:name w:val="Emphasis"/>
    <w:basedOn w:val="Style_12_ch"/>
    <w:link w:val="Style_25"/>
    <w:rPr>
      <w:i w:val="1"/>
    </w:rPr>
  </w:style>
  <w:style w:styleId="Style_26" w:type="paragraph">
    <w:name w:val="Subtitle"/>
    <w:basedOn w:val="Style_5"/>
    <w:next w:val="Style_5"/>
    <w:link w:val="Style_26_ch"/>
    <w:uiPriority w:val="11"/>
    <w:qFormat/>
    <w:pPr>
      <w:numPr>
        <w:ilvl w:val="1"/>
      </w:numPr>
      <w:ind w:firstLine="0" w:left="86"/>
    </w:pPr>
    <w:rPr>
      <w:rFonts w:asciiTheme="majorAscii" w:hAnsiTheme="majorHAnsi"/>
      <w:i w:val="1"/>
      <w:color w:themeColor="accent1" w:val="4F81BD"/>
      <w:spacing w:val="15"/>
      <w:sz w:val="24"/>
    </w:rPr>
  </w:style>
  <w:style w:styleId="Style_26_ch" w:type="character">
    <w:name w:val="Subtitle"/>
    <w:basedOn w:val="Style_5_ch"/>
    <w:link w:val="Style_26"/>
    <w:rPr>
      <w:rFonts w:asciiTheme="majorAscii" w:hAnsiTheme="majorHAnsi"/>
      <w:i w:val="1"/>
      <w:color w:themeColor="accent1" w:val="4F81BD"/>
      <w:spacing w:val="15"/>
      <w:sz w:val="24"/>
    </w:rPr>
  </w:style>
  <w:style w:styleId="Style_27" w:type="paragraph">
    <w:name w:val="Title"/>
    <w:basedOn w:val="Style_5"/>
    <w:next w:val="Style_5"/>
    <w:link w:val="Style_27_ch"/>
    <w:uiPriority w:val="10"/>
    <w:qFormat/>
    <w:pPr>
      <w:spacing w:after="300"/>
      <w:ind/>
      <w:contextualSpacing w:val="1"/>
    </w:pPr>
    <w:rPr>
      <w:rFonts w:asciiTheme="majorAscii" w:hAnsiTheme="majorHAnsi"/>
      <w:color w:themeColor="text2" w:themeShade="BF" w:val="17365D"/>
      <w:spacing w:val="5"/>
      <w:sz w:val="52"/>
    </w:rPr>
  </w:style>
  <w:style w:styleId="Style_27_ch" w:type="character">
    <w:name w:val="Title"/>
    <w:basedOn w:val="Style_5_ch"/>
    <w:link w:val="Style_27"/>
    <w:rPr>
      <w:rFonts w:asciiTheme="majorAscii" w:hAnsiTheme="majorHAnsi"/>
      <w:color w:themeColor="text2" w:themeShade="BF" w:val="17365D"/>
      <w:spacing w:val="5"/>
      <w:sz w:val="52"/>
    </w:rPr>
  </w:style>
  <w:style w:styleId="Style_28" w:type="paragraph">
    <w:name w:val="heading 4"/>
    <w:basedOn w:val="Style_5"/>
    <w:next w:val="Style_5"/>
    <w:link w:val="Style_28_ch"/>
    <w:uiPriority w:val="9"/>
    <w:qFormat/>
    <w:pPr>
      <w:keepNext w:val="1"/>
      <w:keepLines w:val="1"/>
      <w:spacing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28_ch" w:type="character">
    <w:name w:val="heading 4"/>
    <w:basedOn w:val="Style_5_ch"/>
    <w:link w:val="Style_28"/>
    <w:rPr>
      <w:rFonts w:asciiTheme="majorAscii" w:hAnsiTheme="majorHAnsi"/>
      <w:b w:val="1"/>
      <w:i w:val="1"/>
      <w:color w:themeColor="accent1" w:val="4F81BD"/>
    </w:rPr>
  </w:style>
  <w:style w:styleId="Style_29" w:type="paragraph">
    <w:name w:val="heading 2"/>
    <w:basedOn w:val="Style_5"/>
    <w:next w:val="Style_5"/>
    <w:link w:val="Style_29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29_ch" w:type="character">
    <w:name w:val="heading 2"/>
    <w:basedOn w:val="Style_5_ch"/>
    <w:link w:val="Style_29"/>
    <w:rPr>
      <w:rFonts w:asciiTheme="majorAscii" w:hAnsiTheme="majorHAnsi"/>
      <w:b w:val="1"/>
      <w:color w:themeColor="accent1" w:val="4F81BD"/>
      <w:sz w:val="26"/>
    </w:rPr>
  </w:style>
  <w:style w:styleId="Style_30" w:type="table">
    <w:name w:val="Table Grid"/>
    <w:basedOn w:val="Style_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Сетка таблицы1"/>
    <w:basedOn w:val="Style_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Normal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2025-11-11T08:03:39Z</dcterms:modified>
</cp:coreProperties>
</file>